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2A2" w:rsidRPr="00945EA1" w:rsidRDefault="007E32A2" w:rsidP="007E32A2">
      <w:pPr>
        <w:shd w:val="clear" w:color="auto" w:fill="FFFFFF"/>
        <w:spacing w:before="100" w:beforeAutospacing="1" w:after="100" w:afterAutospacing="1"/>
        <w:jc w:val="both"/>
        <w:outlineLvl w:val="0"/>
        <w:rPr>
          <w:rFonts w:ascii="Times New Roman" w:eastAsia="Times New Roman" w:hAnsi="Times New Roman" w:cs="Times New Roman"/>
          <w:b/>
          <w:bCs/>
          <w:kern w:val="36"/>
          <w:sz w:val="20"/>
          <w:szCs w:val="20"/>
          <w:lang w:eastAsia="en-IE"/>
        </w:rPr>
      </w:pPr>
    </w:p>
    <w:p w:rsidR="007E32A2" w:rsidRPr="00945EA1" w:rsidRDefault="007E32A2" w:rsidP="007E32A2">
      <w:pPr>
        <w:shd w:val="clear" w:color="auto" w:fill="FFFFFF"/>
        <w:spacing w:before="100" w:beforeAutospacing="1" w:after="100" w:afterAutospacing="1"/>
        <w:jc w:val="both"/>
        <w:outlineLvl w:val="0"/>
        <w:rPr>
          <w:rFonts w:ascii="Times New Roman" w:eastAsia="Times New Roman" w:hAnsi="Times New Roman" w:cs="Times New Roman"/>
          <w:b/>
          <w:bCs/>
          <w:kern w:val="36"/>
          <w:sz w:val="20"/>
          <w:szCs w:val="20"/>
          <w:lang w:eastAsia="en-IE"/>
        </w:rPr>
      </w:pPr>
    </w:p>
    <w:p w:rsidR="007E32A2" w:rsidRPr="00945EA1" w:rsidRDefault="007E32A2" w:rsidP="007E32A2">
      <w:pPr>
        <w:shd w:val="clear" w:color="auto" w:fill="FFFFFF"/>
        <w:spacing w:before="100" w:beforeAutospacing="1" w:after="100" w:afterAutospacing="1"/>
        <w:jc w:val="center"/>
        <w:outlineLvl w:val="0"/>
        <w:rPr>
          <w:rFonts w:ascii="Times New Roman" w:eastAsia="Times New Roman" w:hAnsi="Times New Roman" w:cs="Times New Roman"/>
          <w:b/>
          <w:bCs/>
          <w:kern w:val="36"/>
          <w:sz w:val="72"/>
          <w:szCs w:val="72"/>
          <w:lang w:eastAsia="en-IE"/>
        </w:rPr>
      </w:pPr>
      <w:r w:rsidRPr="00945EA1">
        <w:rPr>
          <w:rFonts w:ascii="Times New Roman" w:eastAsia="Times New Roman" w:hAnsi="Times New Roman" w:cs="Times New Roman"/>
          <w:b/>
          <w:bCs/>
          <w:kern w:val="36"/>
          <w:sz w:val="72"/>
          <w:szCs w:val="72"/>
          <w:lang w:eastAsia="en-IE"/>
        </w:rPr>
        <w:t>Scoil Bhríde Whole School Religious Policy</w:t>
      </w:r>
    </w:p>
    <w:p w:rsidR="007E32A2" w:rsidRPr="00945EA1" w:rsidRDefault="007E32A2" w:rsidP="007E32A2">
      <w:pPr>
        <w:shd w:val="clear" w:color="auto" w:fill="FFFFFF"/>
        <w:spacing w:before="100" w:beforeAutospacing="1" w:after="100" w:afterAutospacing="1"/>
        <w:jc w:val="both"/>
        <w:outlineLvl w:val="0"/>
        <w:rPr>
          <w:rFonts w:ascii="Times New Roman" w:eastAsia="Times New Roman" w:hAnsi="Times New Roman" w:cs="Times New Roman"/>
          <w:b/>
          <w:bCs/>
          <w:kern w:val="36"/>
          <w:sz w:val="20"/>
          <w:szCs w:val="20"/>
          <w:lang w:eastAsia="en-IE"/>
        </w:rPr>
      </w:pPr>
    </w:p>
    <w:p w:rsidR="007E32A2" w:rsidRPr="00945EA1" w:rsidRDefault="007E32A2" w:rsidP="007E32A2">
      <w:pPr>
        <w:shd w:val="clear" w:color="auto" w:fill="FFFFFF"/>
        <w:spacing w:before="100" w:beforeAutospacing="1" w:after="100" w:afterAutospacing="1"/>
        <w:jc w:val="both"/>
        <w:outlineLvl w:val="0"/>
        <w:rPr>
          <w:rFonts w:ascii="Times New Roman" w:eastAsia="Times New Roman" w:hAnsi="Times New Roman" w:cs="Times New Roman"/>
          <w:b/>
          <w:bCs/>
          <w:kern w:val="36"/>
          <w:sz w:val="20"/>
          <w:szCs w:val="20"/>
          <w:lang w:eastAsia="en-IE"/>
        </w:rPr>
      </w:pPr>
    </w:p>
    <w:p w:rsidR="007E32A2" w:rsidRPr="00945EA1" w:rsidRDefault="007E32A2" w:rsidP="007E32A2">
      <w:pPr>
        <w:shd w:val="clear" w:color="auto" w:fill="FFFFFF"/>
        <w:spacing w:before="100" w:beforeAutospacing="1" w:after="100" w:afterAutospacing="1"/>
        <w:jc w:val="both"/>
        <w:outlineLvl w:val="0"/>
        <w:rPr>
          <w:rFonts w:ascii="Times New Roman" w:eastAsia="Times New Roman" w:hAnsi="Times New Roman" w:cs="Times New Roman"/>
          <w:b/>
          <w:bCs/>
          <w:kern w:val="36"/>
          <w:sz w:val="20"/>
          <w:szCs w:val="20"/>
          <w:lang w:eastAsia="en-IE"/>
        </w:rPr>
      </w:pPr>
    </w:p>
    <w:p w:rsidR="007E32A2" w:rsidRPr="00945EA1" w:rsidRDefault="007E32A2" w:rsidP="007E32A2">
      <w:pPr>
        <w:shd w:val="clear" w:color="auto" w:fill="FFFFFF"/>
        <w:spacing w:before="100" w:beforeAutospacing="1" w:after="100" w:afterAutospacing="1"/>
        <w:jc w:val="both"/>
        <w:outlineLvl w:val="0"/>
        <w:rPr>
          <w:rFonts w:ascii="Times New Roman" w:eastAsia="Times New Roman" w:hAnsi="Times New Roman" w:cs="Times New Roman"/>
          <w:b/>
          <w:bCs/>
          <w:kern w:val="36"/>
          <w:sz w:val="20"/>
          <w:szCs w:val="20"/>
          <w:lang w:eastAsia="en-IE"/>
        </w:rPr>
      </w:pPr>
    </w:p>
    <w:p w:rsidR="007E32A2" w:rsidRPr="00945EA1" w:rsidRDefault="007E32A2" w:rsidP="007E32A2">
      <w:pPr>
        <w:shd w:val="clear" w:color="auto" w:fill="FFFFFF"/>
        <w:spacing w:before="100" w:beforeAutospacing="1" w:after="100" w:afterAutospacing="1"/>
        <w:jc w:val="both"/>
        <w:outlineLvl w:val="0"/>
        <w:rPr>
          <w:rFonts w:ascii="Times New Roman" w:eastAsia="Times New Roman" w:hAnsi="Times New Roman" w:cs="Times New Roman"/>
          <w:b/>
          <w:bCs/>
          <w:kern w:val="36"/>
          <w:sz w:val="20"/>
          <w:szCs w:val="20"/>
          <w:lang w:eastAsia="en-IE"/>
        </w:rPr>
      </w:pPr>
    </w:p>
    <w:p w:rsidR="007E32A2" w:rsidRPr="00945EA1" w:rsidRDefault="007E32A2" w:rsidP="007E32A2">
      <w:pPr>
        <w:shd w:val="clear" w:color="auto" w:fill="FFFFFF"/>
        <w:spacing w:before="100" w:beforeAutospacing="1" w:after="100" w:afterAutospacing="1"/>
        <w:jc w:val="both"/>
        <w:outlineLvl w:val="0"/>
        <w:rPr>
          <w:rFonts w:ascii="Times New Roman" w:eastAsia="Times New Roman" w:hAnsi="Times New Roman" w:cs="Times New Roman"/>
          <w:b/>
          <w:bCs/>
          <w:kern w:val="36"/>
          <w:sz w:val="20"/>
          <w:szCs w:val="20"/>
          <w:lang w:eastAsia="en-IE"/>
        </w:rPr>
      </w:pPr>
    </w:p>
    <w:p w:rsidR="007E32A2" w:rsidRPr="00945EA1" w:rsidRDefault="007E32A2" w:rsidP="007E32A2">
      <w:pPr>
        <w:shd w:val="clear" w:color="auto" w:fill="FFFFFF"/>
        <w:spacing w:before="100" w:beforeAutospacing="1" w:after="100" w:afterAutospacing="1"/>
        <w:jc w:val="both"/>
        <w:outlineLvl w:val="0"/>
        <w:rPr>
          <w:rFonts w:ascii="Times New Roman" w:eastAsia="Times New Roman" w:hAnsi="Times New Roman" w:cs="Times New Roman"/>
          <w:b/>
          <w:bCs/>
          <w:kern w:val="36"/>
          <w:sz w:val="20"/>
          <w:szCs w:val="20"/>
          <w:lang w:eastAsia="en-IE"/>
        </w:rPr>
      </w:pPr>
    </w:p>
    <w:p w:rsidR="007E32A2" w:rsidRPr="00945EA1" w:rsidRDefault="007E32A2" w:rsidP="007E32A2">
      <w:pPr>
        <w:shd w:val="clear" w:color="auto" w:fill="FFFFFF"/>
        <w:spacing w:before="100" w:beforeAutospacing="1" w:after="100" w:afterAutospacing="1"/>
        <w:jc w:val="both"/>
        <w:outlineLvl w:val="0"/>
        <w:rPr>
          <w:rFonts w:ascii="Times New Roman" w:eastAsia="Times New Roman" w:hAnsi="Times New Roman" w:cs="Times New Roman"/>
          <w:b/>
          <w:bCs/>
          <w:kern w:val="36"/>
          <w:sz w:val="20"/>
          <w:szCs w:val="20"/>
          <w:lang w:eastAsia="en-IE"/>
        </w:rPr>
      </w:pPr>
    </w:p>
    <w:p w:rsidR="007E32A2" w:rsidRPr="00945EA1" w:rsidRDefault="007E32A2" w:rsidP="007E32A2">
      <w:pPr>
        <w:shd w:val="clear" w:color="auto" w:fill="FFFFFF"/>
        <w:spacing w:before="100" w:beforeAutospacing="1" w:after="100" w:afterAutospacing="1"/>
        <w:jc w:val="both"/>
        <w:outlineLvl w:val="0"/>
        <w:rPr>
          <w:rFonts w:ascii="Times New Roman" w:eastAsia="Times New Roman" w:hAnsi="Times New Roman" w:cs="Times New Roman"/>
          <w:b/>
          <w:bCs/>
          <w:kern w:val="36"/>
          <w:sz w:val="20"/>
          <w:szCs w:val="20"/>
          <w:lang w:eastAsia="en-IE"/>
        </w:rPr>
      </w:pPr>
    </w:p>
    <w:p w:rsidR="007E32A2" w:rsidRPr="00945EA1" w:rsidRDefault="007E32A2" w:rsidP="007E32A2">
      <w:pPr>
        <w:shd w:val="clear" w:color="auto" w:fill="FFFFFF"/>
        <w:spacing w:before="100" w:beforeAutospacing="1" w:after="100" w:afterAutospacing="1"/>
        <w:jc w:val="both"/>
        <w:outlineLvl w:val="0"/>
        <w:rPr>
          <w:rFonts w:ascii="Times New Roman" w:eastAsia="Times New Roman" w:hAnsi="Times New Roman" w:cs="Times New Roman"/>
          <w:b/>
          <w:bCs/>
          <w:kern w:val="36"/>
          <w:sz w:val="20"/>
          <w:szCs w:val="20"/>
          <w:lang w:eastAsia="en-IE"/>
        </w:rPr>
      </w:pPr>
    </w:p>
    <w:p w:rsidR="007E32A2" w:rsidRPr="00945EA1" w:rsidRDefault="007E32A2" w:rsidP="007E32A2">
      <w:pPr>
        <w:shd w:val="clear" w:color="auto" w:fill="FFFFFF"/>
        <w:spacing w:before="100" w:beforeAutospacing="1" w:after="100" w:afterAutospacing="1"/>
        <w:jc w:val="both"/>
        <w:outlineLvl w:val="0"/>
        <w:rPr>
          <w:rFonts w:ascii="Times New Roman" w:eastAsia="Times New Roman" w:hAnsi="Times New Roman" w:cs="Times New Roman"/>
          <w:b/>
          <w:bCs/>
          <w:kern w:val="36"/>
          <w:sz w:val="20"/>
          <w:szCs w:val="20"/>
          <w:lang w:eastAsia="en-IE"/>
        </w:rPr>
      </w:pPr>
    </w:p>
    <w:p w:rsidR="007E32A2" w:rsidRPr="00945EA1" w:rsidRDefault="007E32A2" w:rsidP="007E32A2">
      <w:pPr>
        <w:shd w:val="clear" w:color="auto" w:fill="FFFFFF"/>
        <w:spacing w:before="100" w:beforeAutospacing="1" w:after="100" w:afterAutospacing="1"/>
        <w:jc w:val="both"/>
        <w:outlineLvl w:val="0"/>
        <w:rPr>
          <w:rFonts w:ascii="Times New Roman" w:eastAsia="Times New Roman" w:hAnsi="Times New Roman" w:cs="Times New Roman"/>
          <w:b/>
          <w:bCs/>
          <w:kern w:val="36"/>
          <w:sz w:val="20"/>
          <w:szCs w:val="20"/>
          <w:lang w:eastAsia="en-IE"/>
        </w:rPr>
      </w:pPr>
    </w:p>
    <w:p w:rsidR="007E32A2" w:rsidRPr="00945EA1" w:rsidRDefault="007E32A2" w:rsidP="007E32A2">
      <w:pPr>
        <w:shd w:val="clear" w:color="auto" w:fill="FFFFFF"/>
        <w:spacing w:before="100" w:beforeAutospacing="1" w:after="100" w:afterAutospacing="1"/>
        <w:jc w:val="both"/>
        <w:outlineLvl w:val="0"/>
        <w:rPr>
          <w:rFonts w:ascii="Times New Roman" w:eastAsia="Times New Roman" w:hAnsi="Times New Roman" w:cs="Times New Roman"/>
          <w:b/>
          <w:bCs/>
          <w:kern w:val="36"/>
          <w:sz w:val="20"/>
          <w:szCs w:val="20"/>
          <w:lang w:eastAsia="en-IE"/>
        </w:rPr>
      </w:pPr>
    </w:p>
    <w:p w:rsidR="007E32A2" w:rsidRPr="00945EA1" w:rsidRDefault="007E32A2" w:rsidP="007E32A2">
      <w:pPr>
        <w:shd w:val="clear" w:color="auto" w:fill="FFFFFF"/>
        <w:spacing w:before="100" w:beforeAutospacing="1" w:after="100" w:afterAutospacing="1"/>
        <w:jc w:val="both"/>
        <w:outlineLvl w:val="0"/>
        <w:rPr>
          <w:rFonts w:ascii="Times New Roman" w:eastAsia="Times New Roman" w:hAnsi="Times New Roman" w:cs="Times New Roman"/>
          <w:b/>
          <w:bCs/>
          <w:kern w:val="36"/>
          <w:sz w:val="20"/>
          <w:szCs w:val="20"/>
          <w:lang w:eastAsia="en-IE"/>
        </w:rPr>
      </w:pPr>
    </w:p>
    <w:p w:rsidR="007E32A2" w:rsidRPr="00945EA1" w:rsidRDefault="007E32A2" w:rsidP="007E32A2">
      <w:pPr>
        <w:shd w:val="clear" w:color="auto" w:fill="FFFFFF"/>
        <w:spacing w:before="100" w:beforeAutospacing="1" w:after="100" w:afterAutospacing="1"/>
        <w:jc w:val="both"/>
        <w:outlineLvl w:val="0"/>
        <w:rPr>
          <w:rFonts w:ascii="Times New Roman" w:eastAsia="Times New Roman" w:hAnsi="Times New Roman" w:cs="Times New Roman"/>
          <w:b/>
          <w:bCs/>
          <w:kern w:val="36"/>
          <w:sz w:val="20"/>
          <w:szCs w:val="20"/>
          <w:lang w:eastAsia="en-IE"/>
        </w:rPr>
      </w:pPr>
    </w:p>
    <w:p w:rsidR="007E32A2" w:rsidRPr="00945EA1" w:rsidRDefault="007E32A2" w:rsidP="007E32A2">
      <w:pPr>
        <w:shd w:val="clear" w:color="auto" w:fill="FFFFFF"/>
        <w:spacing w:before="100" w:beforeAutospacing="1" w:after="100" w:afterAutospacing="1"/>
        <w:jc w:val="both"/>
        <w:outlineLvl w:val="0"/>
        <w:rPr>
          <w:rFonts w:ascii="Times New Roman" w:eastAsia="Times New Roman" w:hAnsi="Times New Roman" w:cs="Times New Roman"/>
          <w:b/>
          <w:bCs/>
          <w:kern w:val="36"/>
          <w:sz w:val="20"/>
          <w:szCs w:val="20"/>
          <w:lang w:eastAsia="en-IE"/>
        </w:rPr>
      </w:pPr>
    </w:p>
    <w:p w:rsidR="007E32A2" w:rsidRPr="00945EA1" w:rsidRDefault="007E32A2" w:rsidP="007E32A2">
      <w:pPr>
        <w:shd w:val="clear" w:color="auto" w:fill="FFFFFF"/>
        <w:spacing w:before="100" w:beforeAutospacing="1" w:after="100" w:afterAutospacing="1"/>
        <w:jc w:val="both"/>
        <w:outlineLvl w:val="0"/>
        <w:rPr>
          <w:rFonts w:ascii="Times New Roman" w:eastAsia="Times New Roman" w:hAnsi="Times New Roman" w:cs="Times New Roman"/>
          <w:b/>
          <w:bCs/>
          <w:kern w:val="36"/>
          <w:sz w:val="20"/>
          <w:szCs w:val="20"/>
          <w:lang w:eastAsia="en-IE"/>
        </w:rPr>
      </w:pPr>
    </w:p>
    <w:p w:rsidR="007E32A2" w:rsidRPr="00945EA1" w:rsidRDefault="007E32A2" w:rsidP="007E32A2">
      <w:pPr>
        <w:shd w:val="clear" w:color="auto" w:fill="FFFFFF"/>
        <w:spacing w:before="100" w:beforeAutospacing="1" w:after="100" w:afterAutospacing="1"/>
        <w:jc w:val="both"/>
        <w:outlineLvl w:val="0"/>
        <w:rPr>
          <w:rFonts w:ascii="Times New Roman" w:eastAsia="Times New Roman" w:hAnsi="Times New Roman" w:cs="Times New Roman"/>
          <w:b/>
          <w:bCs/>
          <w:kern w:val="36"/>
          <w:sz w:val="20"/>
          <w:szCs w:val="20"/>
          <w:lang w:eastAsia="en-IE"/>
        </w:rPr>
      </w:pPr>
    </w:p>
    <w:p w:rsidR="007E32A2" w:rsidRPr="00945EA1" w:rsidRDefault="007E32A2" w:rsidP="007E32A2">
      <w:pPr>
        <w:shd w:val="clear" w:color="auto" w:fill="FFFFFF"/>
        <w:spacing w:before="100" w:beforeAutospacing="1" w:after="100" w:afterAutospacing="1"/>
        <w:jc w:val="both"/>
        <w:outlineLvl w:val="0"/>
        <w:rPr>
          <w:rFonts w:ascii="Times New Roman" w:eastAsia="Times New Roman" w:hAnsi="Times New Roman" w:cs="Times New Roman"/>
          <w:b/>
          <w:bCs/>
          <w:kern w:val="36"/>
          <w:sz w:val="20"/>
          <w:szCs w:val="20"/>
          <w:lang w:eastAsia="en-IE"/>
        </w:rPr>
      </w:pPr>
    </w:p>
    <w:p w:rsidR="007E32A2" w:rsidRPr="00945EA1" w:rsidRDefault="007E32A2" w:rsidP="007E32A2">
      <w:pPr>
        <w:shd w:val="clear" w:color="auto" w:fill="FFFFFF"/>
        <w:spacing w:before="100" w:beforeAutospacing="1" w:after="100" w:afterAutospacing="1"/>
        <w:jc w:val="both"/>
        <w:outlineLvl w:val="0"/>
        <w:rPr>
          <w:rFonts w:ascii="Times New Roman" w:eastAsia="Times New Roman" w:hAnsi="Times New Roman" w:cs="Times New Roman"/>
          <w:b/>
          <w:bCs/>
          <w:kern w:val="36"/>
          <w:sz w:val="20"/>
          <w:szCs w:val="20"/>
          <w:lang w:eastAsia="en-IE"/>
        </w:rPr>
      </w:pPr>
    </w:p>
    <w:p w:rsidR="007E32A2" w:rsidRPr="00945EA1" w:rsidRDefault="007E32A2" w:rsidP="007E32A2">
      <w:pPr>
        <w:shd w:val="clear" w:color="auto" w:fill="FFFFFF"/>
        <w:spacing w:before="100" w:beforeAutospacing="1" w:after="100" w:afterAutospacing="1"/>
        <w:jc w:val="both"/>
        <w:outlineLvl w:val="0"/>
        <w:rPr>
          <w:rFonts w:ascii="Times New Roman" w:eastAsia="Times New Roman" w:hAnsi="Times New Roman" w:cs="Times New Roman"/>
          <w:b/>
          <w:bCs/>
          <w:kern w:val="36"/>
          <w:sz w:val="20"/>
          <w:szCs w:val="20"/>
          <w:lang w:eastAsia="en-IE"/>
        </w:rPr>
      </w:pPr>
    </w:p>
    <w:p w:rsidR="007E32A2" w:rsidRPr="00945EA1" w:rsidRDefault="007E32A2" w:rsidP="007E32A2">
      <w:pPr>
        <w:shd w:val="clear" w:color="auto" w:fill="FFFFFF"/>
        <w:spacing w:before="100" w:beforeAutospacing="1" w:after="100" w:afterAutospacing="1"/>
        <w:jc w:val="both"/>
        <w:outlineLvl w:val="0"/>
        <w:rPr>
          <w:rFonts w:ascii="Times New Roman" w:eastAsia="Times New Roman" w:hAnsi="Times New Roman" w:cs="Times New Roman"/>
          <w:b/>
          <w:bCs/>
          <w:kern w:val="36"/>
          <w:sz w:val="20"/>
          <w:szCs w:val="20"/>
          <w:lang w:eastAsia="en-IE"/>
        </w:rPr>
      </w:pPr>
    </w:p>
    <w:p w:rsidR="007E32A2" w:rsidRPr="00945EA1" w:rsidRDefault="007E32A2" w:rsidP="007E32A2">
      <w:pPr>
        <w:shd w:val="clear" w:color="auto" w:fill="FFFFFF"/>
        <w:spacing w:before="100" w:beforeAutospacing="1" w:after="100" w:afterAutospacing="1"/>
        <w:jc w:val="both"/>
        <w:outlineLvl w:val="0"/>
        <w:rPr>
          <w:rFonts w:ascii="Times New Roman" w:eastAsia="Times New Roman" w:hAnsi="Times New Roman" w:cs="Times New Roman"/>
          <w:b/>
          <w:bCs/>
          <w:kern w:val="36"/>
          <w:sz w:val="20"/>
          <w:szCs w:val="20"/>
          <w:lang w:eastAsia="en-IE"/>
        </w:rPr>
      </w:pPr>
    </w:p>
    <w:p w:rsidR="007E32A2" w:rsidRPr="00945EA1" w:rsidRDefault="007E32A2" w:rsidP="007E32A2">
      <w:pPr>
        <w:shd w:val="clear" w:color="auto" w:fill="FFFFFF"/>
        <w:spacing w:before="100" w:beforeAutospacing="1" w:after="100" w:afterAutospacing="1"/>
        <w:jc w:val="both"/>
        <w:outlineLvl w:val="0"/>
        <w:rPr>
          <w:rFonts w:ascii="Times New Roman" w:eastAsia="Times New Roman" w:hAnsi="Times New Roman" w:cs="Times New Roman"/>
          <w:b/>
          <w:bCs/>
          <w:kern w:val="36"/>
          <w:sz w:val="28"/>
          <w:szCs w:val="28"/>
          <w:lang w:eastAsia="en-IE"/>
        </w:rPr>
      </w:pPr>
      <w:r w:rsidRPr="00945EA1">
        <w:rPr>
          <w:rFonts w:ascii="Times New Roman" w:eastAsia="Times New Roman" w:hAnsi="Times New Roman" w:cs="Times New Roman"/>
          <w:b/>
          <w:bCs/>
          <w:kern w:val="36"/>
          <w:sz w:val="28"/>
          <w:szCs w:val="28"/>
          <w:lang w:eastAsia="en-IE"/>
        </w:rPr>
        <w:t>The curriculum states:</w:t>
      </w:r>
    </w:p>
    <w:p w:rsidR="007E32A2" w:rsidRPr="00945EA1" w:rsidRDefault="007E32A2" w:rsidP="007E32A2">
      <w:pPr>
        <w:shd w:val="clear" w:color="auto" w:fill="FFFFFF"/>
        <w:spacing w:before="100" w:beforeAutospacing="1" w:after="100" w:afterAutospacing="1"/>
        <w:jc w:val="both"/>
        <w:outlineLvl w:val="0"/>
        <w:rPr>
          <w:rFonts w:ascii="Times New Roman" w:eastAsia="Times New Roman" w:hAnsi="Times New Roman" w:cs="Times New Roman"/>
          <w:sz w:val="20"/>
          <w:szCs w:val="20"/>
          <w:lang w:eastAsia="en-IE"/>
        </w:rPr>
      </w:pPr>
      <w:r w:rsidRPr="00945EA1">
        <w:rPr>
          <w:rFonts w:ascii="Times New Roman" w:eastAsia="Times New Roman" w:hAnsi="Times New Roman" w:cs="Times New Roman"/>
          <w:bCs/>
          <w:kern w:val="36"/>
          <w:sz w:val="20"/>
          <w:szCs w:val="20"/>
          <w:lang w:eastAsia="en-IE"/>
        </w:rPr>
        <w:t>The</w:t>
      </w:r>
      <w:r w:rsidRPr="00945EA1">
        <w:rPr>
          <w:rFonts w:ascii="Times New Roman" w:eastAsia="Times New Roman" w:hAnsi="Times New Roman" w:cs="Times New Roman"/>
          <w:sz w:val="20"/>
          <w:szCs w:val="20"/>
          <w:lang w:eastAsia="en-IE"/>
        </w:rPr>
        <w:t xml:space="preserve"> development and implementation of the curriculum in religious education in primary schools remains the responsibility of the relevant patron bodies.</w:t>
      </w:r>
    </w:p>
    <w:p w:rsidR="007E32A2" w:rsidRPr="00945EA1" w:rsidRDefault="007E32A2" w:rsidP="007E32A2">
      <w:pPr>
        <w:shd w:val="clear" w:color="auto" w:fill="FFFFFF"/>
        <w:spacing w:before="100" w:beforeAutospacing="1" w:after="100" w:afterAutospacing="1"/>
        <w:jc w:val="both"/>
        <w:outlineLvl w:val="0"/>
        <w:rPr>
          <w:rFonts w:ascii="Times New Roman" w:eastAsia="Times New Roman" w:hAnsi="Times New Roman" w:cs="Times New Roman"/>
          <w:b/>
          <w:bCs/>
          <w:kern w:val="36"/>
          <w:sz w:val="20"/>
          <w:szCs w:val="20"/>
          <w:lang w:eastAsia="en-IE"/>
        </w:rPr>
      </w:pPr>
    </w:p>
    <w:p w:rsidR="007E32A2" w:rsidRPr="00945EA1" w:rsidRDefault="007E32A2" w:rsidP="007E32A2">
      <w:pPr>
        <w:shd w:val="clear" w:color="auto" w:fill="FFFFFF"/>
        <w:spacing w:line="195" w:lineRule="atLeast"/>
        <w:jc w:val="both"/>
        <w:rPr>
          <w:rFonts w:ascii="Times New Roman" w:hAnsi="Times New Roman" w:cs="Times New Roman"/>
          <w:sz w:val="20"/>
          <w:szCs w:val="20"/>
        </w:rPr>
      </w:pPr>
      <w:r w:rsidRPr="00945EA1">
        <w:rPr>
          <w:rFonts w:ascii="Times New Roman" w:hAnsi="Times New Roman" w:cs="Times New Roman"/>
          <w:sz w:val="20"/>
          <w:szCs w:val="20"/>
        </w:rPr>
        <w:t> </w:t>
      </w:r>
    </w:p>
    <w:p w:rsidR="007E32A2" w:rsidRPr="002C366A" w:rsidRDefault="007E32A2" w:rsidP="007E32A2">
      <w:pPr>
        <w:rPr>
          <w:rFonts w:ascii="Times New Roman" w:eastAsia="Calibri" w:hAnsi="Times New Roman" w:cs="Times New Roman"/>
          <w:sz w:val="28"/>
          <w:szCs w:val="28"/>
        </w:rPr>
      </w:pPr>
      <w:r w:rsidRPr="002C366A">
        <w:rPr>
          <w:rFonts w:ascii="Times New Roman" w:eastAsia="Calibri" w:hAnsi="Times New Roman" w:cs="Times New Roman"/>
          <w:b/>
          <w:sz w:val="28"/>
          <w:szCs w:val="28"/>
        </w:rPr>
        <w:t>1</w:t>
      </w:r>
      <w:r w:rsidRPr="002C366A">
        <w:rPr>
          <w:rFonts w:ascii="Times New Roman" w:eastAsia="Calibri" w:hAnsi="Times New Roman" w:cs="Times New Roman"/>
          <w:sz w:val="28"/>
          <w:szCs w:val="28"/>
        </w:rPr>
        <w:t>.</w:t>
      </w:r>
      <w:r w:rsidRPr="002C366A">
        <w:rPr>
          <w:rFonts w:ascii="Times New Roman" w:eastAsia="Calibri" w:hAnsi="Times New Roman" w:cs="Times New Roman"/>
          <w:sz w:val="28"/>
          <w:szCs w:val="28"/>
        </w:rPr>
        <w:tab/>
      </w:r>
      <w:r w:rsidRPr="002C366A">
        <w:rPr>
          <w:rFonts w:ascii="Times New Roman" w:eastAsia="Calibri" w:hAnsi="Times New Roman" w:cs="Times New Roman"/>
          <w:b/>
          <w:sz w:val="28"/>
          <w:szCs w:val="28"/>
          <w:u w:val="single"/>
        </w:rPr>
        <w:t>Rationale:</w:t>
      </w:r>
    </w:p>
    <w:p w:rsidR="007E32A2" w:rsidRPr="00945EA1" w:rsidRDefault="007E32A2" w:rsidP="007E32A2">
      <w:pPr>
        <w:shd w:val="clear" w:color="auto" w:fill="FFFFFF"/>
        <w:spacing w:line="195" w:lineRule="atLeast"/>
        <w:jc w:val="both"/>
        <w:rPr>
          <w:rFonts w:ascii="Times New Roman" w:hAnsi="Times New Roman" w:cs="Times New Roman"/>
          <w:sz w:val="20"/>
          <w:szCs w:val="20"/>
        </w:rPr>
      </w:pPr>
    </w:p>
    <w:p w:rsidR="007E32A2" w:rsidRPr="00945EA1" w:rsidRDefault="007E32A2" w:rsidP="007E32A2">
      <w:pPr>
        <w:shd w:val="clear" w:color="auto" w:fill="FFFFFF"/>
        <w:spacing w:line="195" w:lineRule="atLeast"/>
        <w:jc w:val="both"/>
        <w:rPr>
          <w:rFonts w:ascii="Times New Roman" w:hAnsi="Times New Roman" w:cs="Times New Roman"/>
          <w:sz w:val="20"/>
          <w:szCs w:val="20"/>
        </w:rPr>
      </w:pPr>
      <w:r w:rsidRPr="00945EA1">
        <w:rPr>
          <w:rFonts w:ascii="Times New Roman" w:hAnsi="Times New Roman" w:cs="Times New Roman"/>
          <w:sz w:val="20"/>
          <w:szCs w:val="20"/>
        </w:rPr>
        <w:t> </w:t>
      </w:r>
    </w:p>
    <w:p w:rsidR="007E32A2" w:rsidRPr="00945EA1" w:rsidRDefault="007E32A2" w:rsidP="007E32A2">
      <w:pPr>
        <w:shd w:val="clear" w:color="auto" w:fill="FFFFFF"/>
        <w:spacing w:line="195" w:lineRule="atLeast"/>
        <w:jc w:val="both"/>
        <w:rPr>
          <w:rFonts w:ascii="Times New Roman" w:hAnsi="Times New Roman" w:cs="Times New Roman"/>
          <w:sz w:val="20"/>
          <w:szCs w:val="20"/>
        </w:rPr>
      </w:pPr>
      <w:r w:rsidRPr="00945EA1">
        <w:rPr>
          <w:rFonts w:ascii="Times New Roman" w:hAnsi="Times New Roman" w:cs="Times New Roman"/>
          <w:sz w:val="20"/>
          <w:szCs w:val="20"/>
          <w:shd w:val="clear" w:color="auto" w:fill="FFFFFF"/>
        </w:rPr>
        <w:t>Scoil Bhríde is a Catholic school under the patronage of the Bishop of Kildare and Leighlin. The school models and promotes a philosophy of life inspired by belief in God and in the life of Jesus Christ.</w:t>
      </w:r>
      <w:r w:rsidRPr="00945EA1">
        <w:rPr>
          <w:rStyle w:val="apple-converted-space"/>
          <w:rFonts w:ascii="Times New Roman" w:hAnsi="Times New Roman" w:cs="Times New Roman"/>
          <w:sz w:val="20"/>
          <w:szCs w:val="20"/>
          <w:shd w:val="clear" w:color="auto" w:fill="FFFFFF"/>
        </w:rPr>
        <w:t> </w:t>
      </w:r>
      <w:r w:rsidRPr="00945EA1">
        <w:rPr>
          <w:rFonts w:ascii="Times New Roman" w:hAnsi="Times New Roman" w:cs="Times New Roman"/>
          <w:sz w:val="20"/>
          <w:szCs w:val="20"/>
        </w:rPr>
        <w:t> </w:t>
      </w:r>
    </w:p>
    <w:p w:rsidR="007E32A2" w:rsidRPr="00945EA1" w:rsidRDefault="007E32A2" w:rsidP="007E32A2">
      <w:pPr>
        <w:shd w:val="clear" w:color="auto" w:fill="FFFFFF"/>
        <w:spacing w:line="195" w:lineRule="atLeast"/>
        <w:jc w:val="both"/>
        <w:rPr>
          <w:rFonts w:ascii="Times New Roman" w:hAnsi="Times New Roman" w:cs="Times New Roman"/>
          <w:sz w:val="20"/>
          <w:szCs w:val="20"/>
        </w:rPr>
      </w:pPr>
      <w:r w:rsidRPr="00945EA1">
        <w:rPr>
          <w:rFonts w:ascii="Times New Roman" w:hAnsi="Times New Roman" w:cs="Times New Roman"/>
          <w:sz w:val="20"/>
          <w:szCs w:val="20"/>
          <w:shd w:val="clear" w:color="auto" w:fill="FFFFFF"/>
        </w:rPr>
        <w:t>It promotes Religious Education for the pupils in accordance with the doctrines, practices and traditions of the Catholic Church and promotes the formation of the pupils in the Catholic Faith.</w:t>
      </w:r>
      <w:r w:rsidRPr="00945EA1">
        <w:rPr>
          <w:rFonts w:ascii="Times New Roman" w:hAnsi="Times New Roman" w:cs="Times New Roman"/>
          <w:b/>
          <w:bCs/>
          <w:sz w:val="20"/>
          <w:szCs w:val="20"/>
        </w:rPr>
        <w:t> </w:t>
      </w:r>
    </w:p>
    <w:p w:rsidR="007E32A2" w:rsidRPr="00945EA1" w:rsidRDefault="007E32A2" w:rsidP="007E32A2">
      <w:pPr>
        <w:rPr>
          <w:rFonts w:ascii="Times New Roman" w:eastAsia="Times New Roman" w:hAnsi="Times New Roman" w:cs="Times New Roman"/>
          <w:sz w:val="20"/>
          <w:szCs w:val="20"/>
          <w:lang w:eastAsia="en-IE"/>
        </w:rPr>
      </w:pPr>
    </w:p>
    <w:p w:rsidR="007E32A2" w:rsidRPr="002C366A" w:rsidRDefault="007E32A2" w:rsidP="007E32A2">
      <w:pPr>
        <w:rPr>
          <w:rFonts w:ascii="Times New Roman" w:eastAsia="Calibri" w:hAnsi="Times New Roman" w:cs="Times New Roman"/>
          <w:sz w:val="28"/>
          <w:szCs w:val="28"/>
        </w:rPr>
      </w:pPr>
      <w:r w:rsidRPr="002C366A">
        <w:rPr>
          <w:rFonts w:ascii="Times New Roman" w:eastAsia="Calibri" w:hAnsi="Times New Roman" w:cs="Times New Roman"/>
          <w:b/>
          <w:sz w:val="28"/>
          <w:szCs w:val="28"/>
        </w:rPr>
        <w:t>2</w:t>
      </w:r>
      <w:r w:rsidRPr="002C366A">
        <w:rPr>
          <w:rFonts w:ascii="Times New Roman" w:eastAsia="Calibri" w:hAnsi="Times New Roman" w:cs="Times New Roman"/>
          <w:sz w:val="28"/>
          <w:szCs w:val="28"/>
        </w:rPr>
        <w:t>.</w:t>
      </w:r>
      <w:r w:rsidRPr="002C366A">
        <w:rPr>
          <w:rFonts w:ascii="Times New Roman" w:eastAsia="Calibri" w:hAnsi="Times New Roman" w:cs="Times New Roman"/>
          <w:sz w:val="28"/>
          <w:szCs w:val="28"/>
        </w:rPr>
        <w:tab/>
      </w:r>
      <w:r w:rsidRPr="002C366A">
        <w:rPr>
          <w:rFonts w:ascii="Times New Roman" w:eastAsia="Calibri" w:hAnsi="Times New Roman" w:cs="Times New Roman"/>
          <w:b/>
          <w:sz w:val="28"/>
          <w:szCs w:val="28"/>
          <w:u w:val="single"/>
        </w:rPr>
        <w:t>Context:</w:t>
      </w:r>
    </w:p>
    <w:p w:rsidR="007E32A2" w:rsidRPr="00945EA1" w:rsidRDefault="007E32A2" w:rsidP="007E32A2">
      <w:pPr>
        <w:rPr>
          <w:rFonts w:ascii="Times New Roman" w:eastAsia="Calibri" w:hAnsi="Times New Roman" w:cs="Times New Roman"/>
          <w:sz w:val="20"/>
          <w:szCs w:val="20"/>
        </w:rPr>
      </w:pPr>
    </w:p>
    <w:p w:rsidR="007E32A2" w:rsidRPr="00945EA1" w:rsidRDefault="007E32A2" w:rsidP="007E32A2">
      <w:pPr>
        <w:rPr>
          <w:rFonts w:ascii="Times New Roman" w:eastAsia="Calibri" w:hAnsi="Times New Roman" w:cs="Times New Roman"/>
          <w:sz w:val="20"/>
          <w:szCs w:val="20"/>
        </w:rPr>
      </w:pPr>
      <w:r w:rsidRPr="00945EA1">
        <w:rPr>
          <w:rFonts w:ascii="Times New Roman" w:eastAsia="Calibri" w:hAnsi="Times New Roman" w:cs="Times New Roman"/>
          <w:sz w:val="20"/>
          <w:szCs w:val="20"/>
        </w:rPr>
        <w:t xml:space="preserve">There are varying levels of faith experience and faith commitment in our school reflecting the wider cultural context of the </w:t>
      </w:r>
      <w:r w:rsidR="00196289">
        <w:rPr>
          <w:rFonts w:ascii="Times New Roman" w:eastAsia="Calibri" w:hAnsi="Times New Roman" w:cs="Times New Roman"/>
          <w:sz w:val="20"/>
          <w:szCs w:val="20"/>
        </w:rPr>
        <w:t xml:space="preserve">Catholic </w:t>
      </w:r>
      <w:r w:rsidRPr="00945EA1">
        <w:rPr>
          <w:rFonts w:ascii="Times New Roman" w:eastAsia="Calibri" w:hAnsi="Times New Roman" w:cs="Times New Roman"/>
          <w:sz w:val="20"/>
          <w:szCs w:val="20"/>
        </w:rPr>
        <w:t>Church in Ireland today.</w:t>
      </w:r>
    </w:p>
    <w:p w:rsidR="007E32A2" w:rsidRPr="00737894" w:rsidRDefault="007E32A2" w:rsidP="007E32A2">
      <w:pPr>
        <w:shd w:val="clear" w:color="auto" w:fill="FFFFFF"/>
        <w:rPr>
          <w:rFonts w:ascii="Times New Roman" w:eastAsia="Times New Roman" w:hAnsi="Times New Roman" w:cs="Times New Roman"/>
          <w:sz w:val="20"/>
          <w:szCs w:val="20"/>
          <w:lang w:eastAsia="en-IE"/>
        </w:rPr>
      </w:pPr>
    </w:p>
    <w:p w:rsidR="007E32A2" w:rsidRPr="002C366A" w:rsidRDefault="007E32A2" w:rsidP="007E32A2">
      <w:pPr>
        <w:rPr>
          <w:rFonts w:ascii="Times New Roman" w:eastAsia="Calibri" w:hAnsi="Times New Roman" w:cs="Times New Roman"/>
          <w:b/>
          <w:sz w:val="28"/>
          <w:szCs w:val="28"/>
          <w:u w:val="single"/>
        </w:rPr>
      </w:pPr>
      <w:r w:rsidRPr="002C366A">
        <w:rPr>
          <w:rFonts w:ascii="Times New Roman" w:eastAsia="Calibri" w:hAnsi="Times New Roman" w:cs="Times New Roman"/>
          <w:b/>
          <w:sz w:val="28"/>
          <w:szCs w:val="28"/>
        </w:rPr>
        <w:t>3</w:t>
      </w:r>
      <w:r w:rsidRPr="002C366A">
        <w:rPr>
          <w:rFonts w:ascii="Times New Roman" w:eastAsia="Calibri" w:hAnsi="Times New Roman" w:cs="Times New Roman"/>
          <w:sz w:val="28"/>
          <w:szCs w:val="28"/>
        </w:rPr>
        <w:t>.</w:t>
      </w:r>
      <w:r w:rsidRPr="002C366A">
        <w:rPr>
          <w:rFonts w:ascii="Times New Roman" w:eastAsia="Calibri" w:hAnsi="Times New Roman" w:cs="Times New Roman"/>
          <w:sz w:val="28"/>
          <w:szCs w:val="28"/>
        </w:rPr>
        <w:tab/>
      </w:r>
      <w:r w:rsidRPr="002C366A">
        <w:rPr>
          <w:rFonts w:ascii="Times New Roman" w:eastAsia="Calibri" w:hAnsi="Times New Roman" w:cs="Times New Roman"/>
          <w:b/>
          <w:sz w:val="28"/>
          <w:szCs w:val="28"/>
          <w:u w:val="single"/>
        </w:rPr>
        <w:t>Aims of R.E. in the School:</w:t>
      </w:r>
    </w:p>
    <w:p w:rsidR="007E32A2" w:rsidRPr="00945EA1" w:rsidRDefault="007E32A2" w:rsidP="007E32A2">
      <w:pPr>
        <w:rPr>
          <w:rFonts w:ascii="Times New Roman" w:eastAsia="Calibri" w:hAnsi="Times New Roman" w:cs="Times New Roman"/>
          <w:b/>
          <w:sz w:val="20"/>
          <w:szCs w:val="20"/>
          <w:u w:val="single"/>
        </w:rPr>
      </w:pPr>
    </w:p>
    <w:p w:rsidR="007E32A2" w:rsidRPr="00945EA1" w:rsidRDefault="007E32A2" w:rsidP="007E32A2">
      <w:pPr>
        <w:rPr>
          <w:rFonts w:ascii="Times New Roman" w:eastAsia="Calibri" w:hAnsi="Times New Roman" w:cs="Times New Roman"/>
          <w:sz w:val="20"/>
          <w:szCs w:val="20"/>
        </w:rPr>
      </w:pPr>
      <w:r w:rsidRPr="00945EA1">
        <w:rPr>
          <w:rFonts w:ascii="Times New Roman" w:eastAsia="Calibri" w:hAnsi="Times New Roman" w:cs="Times New Roman"/>
          <w:sz w:val="20"/>
          <w:szCs w:val="20"/>
        </w:rPr>
        <w:t>The general aim of Religious Education is to continue to awaken people to faith and then to help them throughout their lives to deepen and strengthen that faith. The fundamental principles governing the Religious Education of students in this school may be stated as follows:</w:t>
      </w:r>
    </w:p>
    <w:p w:rsidR="007E32A2" w:rsidRPr="00945EA1" w:rsidRDefault="007E32A2" w:rsidP="007E32A2">
      <w:pPr>
        <w:rPr>
          <w:rFonts w:ascii="Times New Roman" w:eastAsia="Calibri" w:hAnsi="Times New Roman" w:cs="Times New Roman"/>
          <w:sz w:val="20"/>
          <w:szCs w:val="20"/>
        </w:rPr>
      </w:pPr>
    </w:p>
    <w:p w:rsidR="007E32A2" w:rsidRPr="00945EA1" w:rsidRDefault="007E32A2" w:rsidP="007E32A2">
      <w:pPr>
        <w:rPr>
          <w:rFonts w:ascii="Times New Roman" w:eastAsia="Calibri" w:hAnsi="Times New Roman" w:cs="Times New Roman"/>
          <w:sz w:val="20"/>
          <w:szCs w:val="20"/>
        </w:rPr>
      </w:pPr>
      <w:r w:rsidRPr="00945EA1">
        <w:rPr>
          <w:rFonts w:ascii="Times New Roman" w:eastAsia="Calibri" w:hAnsi="Times New Roman" w:cs="Times New Roman"/>
          <w:sz w:val="20"/>
          <w:szCs w:val="20"/>
        </w:rPr>
        <w:t>Religious Education:</w:t>
      </w:r>
    </w:p>
    <w:p w:rsidR="007E32A2" w:rsidRPr="00945EA1" w:rsidRDefault="007E32A2" w:rsidP="007E32A2">
      <w:pPr>
        <w:numPr>
          <w:ilvl w:val="0"/>
          <w:numId w:val="14"/>
        </w:numPr>
        <w:rPr>
          <w:rFonts w:ascii="Times New Roman" w:eastAsia="Calibri" w:hAnsi="Times New Roman" w:cs="Times New Roman"/>
          <w:sz w:val="20"/>
          <w:szCs w:val="20"/>
        </w:rPr>
      </w:pPr>
      <w:r w:rsidRPr="00945EA1">
        <w:rPr>
          <w:rFonts w:ascii="Times New Roman" w:eastAsia="Calibri" w:hAnsi="Times New Roman" w:cs="Times New Roman"/>
          <w:sz w:val="20"/>
          <w:szCs w:val="20"/>
        </w:rPr>
        <w:t>Contributes to the revelation and communication of God's love.</w:t>
      </w:r>
    </w:p>
    <w:p w:rsidR="007E32A2" w:rsidRPr="00945EA1" w:rsidRDefault="007E32A2" w:rsidP="007E32A2">
      <w:pPr>
        <w:numPr>
          <w:ilvl w:val="0"/>
          <w:numId w:val="14"/>
        </w:numPr>
        <w:rPr>
          <w:rFonts w:ascii="Times New Roman" w:eastAsia="Calibri" w:hAnsi="Times New Roman" w:cs="Times New Roman"/>
          <w:sz w:val="20"/>
          <w:szCs w:val="20"/>
        </w:rPr>
      </w:pPr>
      <w:r w:rsidRPr="00945EA1">
        <w:rPr>
          <w:rFonts w:ascii="Times New Roman" w:eastAsia="Calibri" w:hAnsi="Times New Roman" w:cs="Times New Roman"/>
          <w:sz w:val="20"/>
          <w:szCs w:val="20"/>
        </w:rPr>
        <w:t>Invites the student to respond to God with love and gratitude through a variety of experiences including prayer and liturgy.</w:t>
      </w:r>
    </w:p>
    <w:p w:rsidR="007E32A2" w:rsidRPr="00945EA1" w:rsidRDefault="007E32A2" w:rsidP="007E32A2">
      <w:pPr>
        <w:numPr>
          <w:ilvl w:val="0"/>
          <w:numId w:val="14"/>
        </w:numPr>
        <w:rPr>
          <w:rFonts w:ascii="Times New Roman" w:eastAsia="Calibri" w:hAnsi="Times New Roman" w:cs="Times New Roman"/>
          <w:sz w:val="20"/>
          <w:szCs w:val="20"/>
        </w:rPr>
      </w:pPr>
      <w:r w:rsidRPr="00945EA1">
        <w:rPr>
          <w:rFonts w:ascii="Times New Roman" w:eastAsia="Calibri" w:hAnsi="Times New Roman" w:cs="Times New Roman"/>
          <w:sz w:val="20"/>
          <w:szCs w:val="20"/>
        </w:rPr>
        <w:t>Respects the student as a person.</w:t>
      </w:r>
    </w:p>
    <w:p w:rsidR="007E32A2" w:rsidRPr="00945EA1" w:rsidRDefault="007E32A2" w:rsidP="007E32A2">
      <w:pPr>
        <w:numPr>
          <w:ilvl w:val="0"/>
          <w:numId w:val="14"/>
        </w:numPr>
        <w:rPr>
          <w:rFonts w:ascii="Times New Roman" w:eastAsia="Calibri" w:hAnsi="Times New Roman" w:cs="Times New Roman"/>
          <w:sz w:val="20"/>
          <w:szCs w:val="20"/>
        </w:rPr>
      </w:pPr>
      <w:r w:rsidRPr="00945EA1">
        <w:rPr>
          <w:rFonts w:ascii="Times New Roman" w:eastAsia="Calibri" w:hAnsi="Times New Roman" w:cs="Times New Roman"/>
          <w:sz w:val="20"/>
          <w:szCs w:val="20"/>
        </w:rPr>
        <w:t xml:space="preserve">Engages with </w:t>
      </w:r>
      <w:r w:rsidR="00196289">
        <w:rPr>
          <w:rFonts w:ascii="Times New Roman" w:eastAsia="Calibri" w:hAnsi="Times New Roman" w:cs="Times New Roman"/>
          <w:sz w:val="20"/>
          <w:szCs w:val="20"/>
        </w:rPr>
        <w:t>his/</w:t>
      </w:r>
      <w:r w:rsidRPr="00945EA1">
        <w:rPr>
          <w:rFonts w:ascii="Times New Roman" w:eastAsia="Calibri" w:hAnsi="Times New Roman" w:cs="Times New Roman"/>
          <w:sz w:val="20"/>
          <w:szCs w:val="20"/>
        </w:rPr>
        <w:t>her personal and social development.</w:t>
      </w:r>
    </w:p>
    <w:p w:rsidR="007E32A2" w:rsidRPr="00945EA1" w:rsidRDefault="007E32A2" w:rsidP="007E32A2">
      <w:pPr>
        <w:numPr>
          <w:ilvl w:val="0"/>
          <w:numId w:val="14"/>
        </w:numPr>
        <w:rPr>
          <w:rFonts w:ascii="Times New Roman" w:eastAsia="Calibri" w:hAnsi="Times New Roman" w:cs="Times New Roman"/>
          <w:sz w:val="20"/>
          <w:szCs w:val="20"/>
        </w:rPr>
      </w:pPr>
      <w:r w:rsidRPr="00945EA1">
        <w:rPr>
          <w:rFonts w:ascii="Times New Roman" w:eastAsia="Calibri" w:hAnsi="Times New Roman" w:cs="Times New Roman"/>
          <w:sz w:val="20"/>
          <w:szCs w:val="20"/>
        </w:rPr>
        <w:t>Encourages the student to ask the key questions humankind has always asked.</w:t>
      </w:r>
    </w:p>
    <w:p w:rsidR="007E32A2" w:rsidRPr="00945EA1" w:rsidRDefault="007E32A2" w:rsidP="007E32A2">
      <w:pPr>
        <w:numPr>
          <w:ilvl w:val="0"/>
          <w:numId w:val="14"/>
        </w:numPr>
        <w:rPr>
          <w:rFonts w:ascii="Times New Roman" w:hAnsi="Times New Roman" w:cs="Times New Roman"/>
          <w:sz w:val="20"/>
          <w:szCs w:val="20"/>
        </w:rPr>
      </w:pPr>
      <w:r w:rsidRPr="00945EA1">
        <w:rPr>
          <w:rFonts w:ascii="Times New Roman" w:eastAsia="Calibri" w:hAnsi="Times New Roman" w:cs="Times New Roman"/>
          <w:sz w:val="20"/>
          <w:szCs w:val="20"/>
        </w:rPr>
        <w:t>Deepens the appreciation and understanding of the Catholic tradition.</w:t>
      </w:r>
    </w:p>
    <w:p w:rsidR="007E32A2" w:rsidRPr="00945EA1" w:rsidRDefault="007E32A2" w:rsidP="007E32A2">
      <w:pPr>
        <w:numPr>
          <w:ilvl w:val="0"/>
          <w:numId w:val="14"/>
        </w:numPr>
        <w:rPr>
          <w:rFonts w:ascii="Times New Roman" w:eastAsia="Calibri" w:hAnsi="Times New Roman" w:cs="Times New Roman"/>
          <w:sz w:val="20"/>
          <w:szCs w:val="20"/>
        </w:rPr>
      </w:pPr>
      <w:r w:rsidRPr="00945EA1">
        <w:rPr>
          <w:rFonts w:ascii="Times New Roman" w:eastAsia="Calibri" w:hAnsi="Times New Roman" w:cs="Times New Roman"/>
          <w:sz w:val="20"/>
          <w:szCs w:val="20"/>
        </w:rPr>
        <w:t>Fosters and deepens the student's faith.</w:t>
      </w:r>
    </w:p>
    <w:p w:rsidR="007E32A2" w:rsidRPr="00945EA1" w:rsidRDefault="007E32A2" w:rsidP="007E32A2">
      <w:pPr>
        <w:numPr>
          <w:ilvl w:val="0"/>
          <w:numId w:val="14"/>
        </w:numPr>
        <w:rPr>
          <w:rFonts w:ascii="Times New Roman" w:eastAsia="Calibri" w:hAnsi="Times New Roman" w:cs="Times New Roman"/>
          <w:sz w:val="20"/>
          <w:szCs w:val="20"/>
        </w:rPr>
      </w:pPr>
      <w:r w:rsidRPr="00945EA1">
        <w:rPr>
          <w:rFonts w:ascii="Times New Roman" w:eastAsia="Calibri" w:hAnsi="Times New Roman" w:cs="Times New Roman"/>
          <w:sz w:val="20"/>
          <w:szCs w:val="20"/>
        </w:rPr>
        <w:t>Contributes to the student's religious and moral development.</w:t>
      </w:r>
    </w:p>
    <w:p w:rsidR="007E32A2" w:rsidRPr="00945EA1" w:rsidRDefault="007E32A2" w:rsidP="007E32A2">
      <w:pPr>
        <w:numPr>
          <w:ilvl w:val="0"/>
          <w:numId w:val="14"/>
        </w:numPr>
        <w:rPr>
          <w:rFonts w:ascii="Times New Roman" w:eastAsia="Calibri" w:hAnsi="Times New Roman" w:cs="Times New Roman"/>
          <w:sz w:val="20"/>
          <w:szCs w:val="20"/>
        </w:rPr>
      </w:pPr>
      <w:r w:rsidRPr="00945EA1">
        <w:rPr>
          <w:rFonts w:ascii="Times New Roman" w:eastAsia="Calibri" w:hAnsi="Times New Roman" w:cs="Times New Roman"/>
          <w:sz w:val="20"/>
          <w:szCs w:val="20"/>
        </w:rPr>
        <w:t>Helps the student to tell her own story and the story of her faith community.</w:t>
      </w:r>
    </w:p>
    <w:p w:rsidR="007E32A2" w:rsidRPr="00945EA1" w:rsidRDefault="007E32A2" w:rsidP="007E32A2">
      <w:pPr>
        <w:numPr>
          <w:ilvl w:val="0"/>
          <w:numId w:val="14"/>
        </w:numPr>
        <w:rPr>
          <w:rFonts w:ascii="Times New Roman" w:eastAsia="Calibri" w:hAnsi="Times New Roman" w:cs="Times New Roman"/>
          <w:sz w:val="20"/>
          <w:szCs w:val="20"/>
        </w:rPr>
      </w:pPr>
      <w:r w:rsidRPr="00945EA1">
        <w:rPr>
          <w:rFonts w:ascii="Times New Roman" w:eastAsia="Calibri" w:hAnsi="Times New Roman" w:cs="Times New Roman"/>
          <w:sz w:val="20"/>
          <w:szCs w:val="20"/>
        </w:rPr>
        <w:t>Embraces those with special education needs.</w:t>
      </w:r>
    </w:p>
    <w:p w:rsidR="007E32A2" w:rsidRPr="00945EA1" w:rsidRDefault="007E32A2" w:rsidP="007E32A2">
      <w:pPr>
        <w:numPr>
          <w:ilvl w:val="0"/>
          <w:numId w:val="14"/>
        </w:numPr>
        <w:rPr>
          <w:rFonts w:ascii="Times New Roman" w:eastAsia="Calibri" w:hAnsi="Times New Roman" w:cs="Times New Roman"/>
          <w:sz w:val="20"/>
          <w:szCs w:val="20"/>
        </w:rPr>
      </w:pPr>
      <w:r w:rsidRPr="00945EA1">
        <w:rPr>
          <w:rFonts w:ascii="Times New Roman" w:eastAsia="Calibri" w:hAnsi="Times New Roman" w:cs="Times New Roman"/>
          <w:sz w:val="20"/>
          <w:szCs w:val="20"/>
        </w:rPr>
        <w:t>Facilitates authenticity, commitment and responsibility on the part of the student and the teacher.</w:t>
      </w:r>
    </w:p>
    <w:p w:rsidR="007E32A2" w:rsidRPr="00945EA1" w:rsidRDefault="007E32A2" w:rsidP="007E32A2">
      <w:pPr>
        <w:numPr>
          <w:ilvl w:val="0"/>
          <w:numId w:val="14"/>
        </w:numPr>
        <w:rPr>
          <w:rFonts w:ascii="Times New Roman" w:eastAsia="Calibri" w:hAnsi="Times New Roman" w:cs="Times New Roman"/>
          <w:sz w:val="20"/>
          <w:szCs w:val="20"/>
        </w:rPr>
      </w:pPr>
      <w:r w:rsidRPr="00945EA1">
        <w:rPr>
          <w:rFonts w:ascii="Times New Roman" w:eastAsia="Calibri" w:hAnsi="Times New Roman" w:cs="Times New Roman"/>
          <w:sz w:val="20"/>
          <w:szCs w:val="20"/>
        </w:rPr>
        <w:t>Recognises the whole school, whole community nature of religious education.</w:t>
      </w:r>
    </w:p>
    <w:p w:rsidR="007E32A2" w:rsidRPr="00945EA1" w:rsidRDefault="007E32A2" w:rsidP="007E32A2">
      <w:pPr>
        <w:numPr>
          <w:ilvl w:val="0"/>
          <w:numId w:val="14"/>
        </w:numPr>
        <w:rPr>
          <w:rFonts w:ascii="Times New Roman" w:eastAsia="Calibri" w:hAnsi="Times New Roman" w:cs="Times New Roman"/>
          <w:sz w:val="20"/>
          <w:szCs w:val="20"/>
        </w:rPr>
      </w:pPr>
      <w:r w:rsidRPr="00945EA1">
        <w:rPr>
          <w:rFonts w:ascii="Times New Roman" w:eastAsia="Calibri" w:hAnsi="Times New Roman" w:cs="Times New Roman"/>
          <w:sz w:val="20"/>
          <w:szCs w:val="20"/>
        </w:rPr>
        <w:t>Acknowledges its intergenerational character.</w:t>
      </w:r>
    </w:p>
    <w:p w:rsidR="00196289" w:rsidRDefault="007E32A2" w:rsidP="00196289">
      <w:pPr>
        <w:numPr>
          <w:ilvl w:val="0"/>
          <w:numId w:val="14"/>
        </w:numPr>
        <w:rPr>
          <w:rFonts w:ascii="Times New Roman" w:eastAsia="Calibri" w:hAnsi="Times New Roman" w:cs="Times New Roman"/>
          <w:sz w:val="20"/>
          <w:szCs w:val="20"/>
        </w:rPr>
      </w:pPr>
      <w:r w:rsidRPr="00945EA1">
        <w:rPr>
          <w:rFonts w:ascii="Times New Roman" w:eastAsia="Calibri" w:hAnsi="Times New Roman" w:cs="Times New Roman"/>
          <w:sz w:val="20"/>
          <w:szCs w:val="20"/>
        </w:rPr>
        <w:t>Values the partnership between home, school, parish tradition.</w:t>
      </w:r>
    </w:p>
    <w:p w:rsidR="007E32A2" w:rsidRPr="00196289" w:rsidRDefault="007E32A2" w:rsidP="00196289">
      <w:pPr>
        <w:numPr>
          <w:ilvl w:val="0"/>
          <w:numId w:val="14"/>
        </w:numPr>
        <w:rPr>
          <w:rFonts w:ascii="Times New Roman" w:eastAsia="Calibri" w:hAnsi="Times New Roman" w:cs="Times New Roman"/>
          <w:sz w:val="20"/>
          <w:szCs w:val="20"/>
        </w:rPr>
      </w:pPr>
      <w:r w:rsidRPr="00196289">
        <w:rPr>
          <w:rFonts w:ascii="Times New Roman" w:eastAsia="Calibri" w:hAnsi="Times New Roman" w:cs="Times New Roman"/>
          <w:sz w:val="20"/>
          <w:szCs w:val="20"/>
        </w:rPr>
        <w:t xml:space="preserve">Promotes hospitality, generosity, compassion, justice, respect and peace.  </w:t>
      </w:r>
    </w:p>
    <w:p w:rsidR="00196289" w:rsidRDefault="00196289" w:rsidP="007E32A2">
      <w:pPr>
        <w:rPr>
          <w:rFonts w:ascii="Times New Roman" w:eastAsia="Calibri" w:hAnsi="Times New Roman" w:cs="Times New Roman"/>
          <w:sz w:val="20"/>
          <w:szCs w:val="20"/>
        </w:rPr>
      </w:pPr>
    </w:p>
    <w:p w:rsidR="007E32A2" w:rsidRPr="00945EA1" w:rsidRDefault="007E32A2" w:rsidP="007E32A2">
      <w:pPr>
        <w:rPr>
          <w:rFonts w:ascii="Times New Roman" w:hAnsi="Times New Roman" w:cs="Times New Roman"/>
          <w:sz w:val="20"/>
          <w:szCs w:val="20"/>
        </w:rPr>
      </w:pPr>
      <w:r w:rsidRPr="00945EA1">
        <w:rPr>
          <w:rFonts w:ascii="Times New Roman" w:eastAsia="Calibri" w:hAnsi="Times New Roman" w:cs="Times New Roman"/>
          <w:sz w:val="20"/>
          <w:szCs w:val="20"/>
        </w:rPr>
        <w:t>In summary, the religious education of students in this school is an interdisciplinary affair, grounded in educational theory and practice and closely but critically connected to the contemporary culture</w:t>
      </w:r>
    </w:p>
    <w:p w:rsidR="007E32A2" w:rsidRPr="00945EA1" w:rsidRDefault="007E32A2" w:rsidP="007E32A2">
      <w:pPr>
        <w:pStyle w:val="Heading3"/>
        <w:shd w:val="clear" w:color="auto" w:fill="FFFFFF"/>
        <w:spacing w:before="0" w:line="311" w:lineRule="atLeast"/>
        <w:jc w:val="center"/>
        <w:rPr>
          <w:rFonts w:ascii="Times New Roman" w:hAnsi="Times New Roman" w:cs="Times New Roman"/>
          <w:color w:val="auto"/>
          <w:sz w:val="20"/>
          <w:szCs w:val="20"/>
          <w:u w:val="single"/>
        </w:rPr>
      </w:pPr>
    </w:p>
    <w:p w:rsidR="007E32A2" w:rsidRPr="002C366A" w:rsidRDefault="007E32A2" w:rsidP="007E32A2">
      <w:pPr>
        <w:pStyle w:val="Heading3"/>
        <w:numPr>
          <w:ilvl w:val="0"/>
          <w:numId w:val="16"/>
        </w:numPr>
        <w:shd w:val="clear" w:color="auto" w:fill="FFFFFF"/>
        <w:spacing w:before="0" w:line="311" w:lineRule="atLeast"/>
        <w:rPr>
          <w:rFonts w:ascii="Times New Roman" w:hAnsi="Times New Roman" w:cs="Times New Roman"/>
          <w:color w:val="auto"/>
          <w:sz w:val="28"/>
          <w:szCs w:val="28"/>
          <w:u w:val="single"/>
        </w:rPr>
      </w:pPr>
      <w:r w:rsidRPr="002C366A">
        <w:rPr>
          <w:rFonts w:ascii="Times New Roman" w:hAnsi="Times New Roman" w:cs="Times New Roman"/>
          <w:color w:val="auto"/>
          <w:sz w:val="28"/>
          <w:szCs w:val="28"/>
          <w:u w:val="single"/>
        </w:rPr>
        <w:t>Religion Education Faith Development</w:t>
      </w:r>
    </w:p>
    <w:p w:rsidR="007E32A2" w:rsidRPr="00945EA1" w:rsidRDefault="007E32A2" w:rsidP="007E32A2">
      <w:pPr>
        <w:rPr>
          <w:rFonts w:ascii="Times New Roman" w:eastAsia="Times New Roman" w:hAnsi="Times New Roman" w:cs="Times New Roman"/>
          <w:sz w:val="20"/>
          <w:szCs w:val="20"/>
          <w:lang w:eastAsia="en-IE"/>
        </w:rPr>
      </w:pPr>
    </w:p>
    <w:p w:rsidR="007E32A2" w:rsidRPr="00945EA1" w:rsidRDefault="007E32A2" w:rsidP="007E32A2">
      <w:pPr>
        <w:pStyle w:val="NormalWeb"/>
        <w:shd w:val="clear" w:color="auto" w:fill="FFFFFF"/>
        <w:spacing w:line="234" w:lineRule="atLeast"/>
        <w:jc w:val="both"/>
        <w:rPr>
          <w:sz w:val="20"/>
          <w:szCs w:val="20"/>
        </w:rPr>
      </w:pPr>
      <w:r w:rsidRPr="00945EA1">
        <w:rPr>
          <w:sz w:val="20"/>
          <w:szCs w:val="20"/>
        </w:rPr>
        <w:t>Our school embraces:</w:t>
      </w:r>
    </w:p>
    <w:p w:rsidR="007E32A2" w:rsidRPr="00945EA1" w:rsidRDefault="007E32A2" w:rsidP="007E32A2">
      <w:pPr>
        <w:pStyle w:val="NormalWeb"/>
        <w:numPr>
          <w:ilvl w:val="0"/>
          <w:numId w:val="13"/>
        </w:numPr>
        <w:shd w:val="clear" w:color="auto" w:fill="FFFFFF"/>
        <w:spacing w:line="234" w:lineRule="atLeast"/>
        <w:jc w:val="both"/>
        <w:rPr>
          <w:sz w:val="20"/>
          <w:szCs w:val="20"/>
        </w:rPr>
      </w:pPr>
      <w:r w:rsidRPr="00945EA1">
        <w:rPr>
          <w:sz w:val="20"/>
          <w:szCs w:val="20"/>
        </w:rPr>
        <w:t>A sense of fairness and right relationships with all other persons</w:t>
      </w:r>
    </w:p>
    <w:p w:rsidR="007E32A2" w:rsidRPr="00945EA1" w:rsidRDefault="007E32A2" w:rsidP="007E32A2">
      <w:pPr>
        <w:pStyle w:val="NormalWeb"/>
        <w:numPr>
          <w:ilvl w:val="0"/>
          <w:numId w:val="13"/>
        </w:numPr>
        <w:shd w:val="clear" w:color="auto" w:fill="FFFFFF"/>
        <w:spacing w:line="234" w:lineRule="atLeast"/>
        <w:jc w:val="both"/>
        <w:rPr>
          <w:sz w:val="20"/>
          <w:szCs w:val="20"/>
        </w:rPr>
      </w:pPr>
      <w:r w:rsidRPr="00945EA1">
        <w:rPr>
          <w:sz w:val="20"/>
          <w:szCs w:val="20"/>
        </w:rPr>
        <w:lastRenderedPageBreak/>
        <w:t>Deep respect for all people</w:t>
      </w:r>
    </w:p>
    <w:p w:rsidR="007E32A2" w:rsidRPr="00945EA1" w:rsidRDefault="007E32A2" w:rsidP="007E32A2">
      <w:pPr>
        <w:pStyle w:val="NormalWeb"/>
        <w:numPr>
          <w:ilvl w:val="0"/>
          <w:numId w:val="13"/>
        </w:numPr>
        <w:shd w:val="clear" w:color="auto" w:fill="FFFFFF"/>
        <w:spacing w:line="234" w:lineRule="atLeast"/>
        <w:jc w:val="both"/>
        <w:rPr>
          <w:sz w:val="20"/>
          <w:szCs w:val="20"/>
        </w:rPr>
      </w:pPr>
      <w:r w:rsidRPr="00945EA1">
        <w:rPr>
          <w:sz w:val="20"/>
          <w:szCs w:val="20"/>
        </w:rPr>
        <w:t>Forgiveness and new beginnings: a place where grudges are not held.</w:t>
      </w:r>
    </w:p>
    <w:p w:rsidR="007E32A2" w:rsidRPr="00945EA1" w:rsidRDefault="007E32A2" w:rsidP="007E32A2">
      <w:pPr>
        <w:pStyle w:val="NormalWeb"/>
        <w:numPr>
          <w:ilvl w:val="0"/>
          <w:numId w:val="13"/>
        </w:numPr>
        <w:shd w:val="clear" w:color="auto" w:fill="FFFFFF"/>
        <w:spacing w:line="234" w:lineRule="atLeast"/>
        <w:jc w:val="both"/>
        <w:rPr>
          <w:sz w:val="20"/>
          <w:szCs w:val="20"/>
        </w:rPr>
      </w:pPr>
      <w:r w:rsidRPr="00945EA1">
        <w:rPr>
          <w:sz w:val="20"/>
          <w:szCs w:val="20"/>
        </w:rPr>
        <w:t>Respect and dignity: deep intrinsic respect for all others.</w:t>
      </w:r>
    </w:p>
    <w:p w:rsidR="007E32A2" w:rsidRPr="00945EA1" w:rsidRDefault="007E32A2" w:rsidP="007E32A2">
      <w:pPr>
        <w:pStyle w:val="NormalWeb"/>
        <w:numPr>
          <w:ilvl w:val="0"/>
          <w:numId w:val="13"/>
        </w:numPr>
        <w:shd w:val="clear" w:color="auto" w:fill="FFFFFF"/>
        <w:spacing w:line="234" w:lineRule="atLeast"/>
        <w:jc w:val="both"/>
        <w:rPr>
          <w:sz w:val="20"/>
          <w:szCs w:val="20"/>
        </w:rPr>
      </w:pPr>
      <w:r w:rsidRPr="00945EA1">
        <w:rPr>
          <w:sz w:val="20"/>
          <w:szCs w:val="20"/>
        </w:rPr>
        <w:t>Affirmations and tolerance: that we speak to, react to and act towards others respectful of their dignity.</w:t>
      </w:r>
    </w:p>
    <w:p w:rsidR="007E32A2" w:rsidRPr="00945EA1" w:rsidRDefault="007E32A2" w:rsidP="007E32A2">
      <w:pPr>
        <w:pStyle w:val="NormalWeb"/>
        <w:numPr>
          <w:ilvl w:val="0"/>
          <w:numId w:val="13"/>
        </w:numPr>
        <w:shd w:val="clear" w:color="auto" w:fill="FFFFFF"/>
        <w:spacing w:line="234" w:lineRule="atLeast"/>
        <w:jc w:val="both"/>
        <w:rPr>
          <w:sz w:val="20"/>
          <w:szCs w:val="20"/>
        </w:rPr>
      </w:pPr>
      <w:r w:rsidRPr="00945EA1">
        <w:rPr>
          <w:sz w:val="20"/>
          <w:szCs w:val="20"/>
        </w:rPr>
        <w:t>Personal faith formation: formal prayer, religion lesson, celebrations of sacraments and the liturgy seasons of the year.</w:t>
      </w:r>
    </w:p>
    <w:p w:rsidR="007E32A2" w:rsidRPr="00945EA1" w:rsidRDefault="007E32A2" w:rsidP="007E32A2">
      <w:pPr>
        <w:pStyle w:val="NormalWeb"/>
        <w:numPr>
          <w:ilvl w:val="0"/>
          <w:numId w:val="13"/>
        </w:numPr>
        <w:shd w:val="clear" w:color="auto" w:fill="FFFFFF"/>
        <w:spacing w:line="234" w:lineRule="atLeast"/>
        <w:jc w:val="both"/>
        <w:rPr>
          <w:sz w:val="20"/>
          <w:szCs w:val="20"/>
        </w:rPr>
      </w:pPr>
      <w:r w:rsidRPr="00945EA1">
        <w:rPr>
          <w:sz w:val="20"/>
          <w:szCs w:val="20"/>
        </w:rPr>
        <w:t>Belonging: that all experience a sense of belonging and contribute to the promotion of the desired ethos of the school.</w:t>
      </w:r>
    </w:p>
    <w:p w:rsidR="007E32A2" w:rsidRPr="00945EA1" w:rsidRDefault="007E32A2" w:rsidP="007E32A2">
      <w:pPr>
        <w:pStyle w:val="NormalWeb"/>
        <w:numPr>
          <w:ilvl w:val="0"/>
          <w:numId w:val="13"/>
        </w:numPr>
        <w:shd w:val="clear" w:color="auto" w:fill="FFFFFF"/>
        <w:spacing w:line="234" w:lineRule="atLeast"/>
        <w:jc w:val="both"/>
        <w:rPr>
          <w:sz w:val="20"/>
          <w:szCs w:val="20"/>
        </w:rPr>
      </w:pPr>
      <w:r w:rsidRPr="00945EA1">
        <w:rPr>
          <w:sz w:val="20"/>
          <w:szCs w:val="20"/>
        </w:rPr>
        <w:t>Understanding: teachers and pupils have positive experiences of school and positive relations are fostered.</w:t>
      </w:r>
    </w:p>
    <w:p w:rsidR="007E32A2" w:rsidRPr="002C366A" w:rsidRDefault="007E32A2" w:rsidP="007E32A2">
      <w:pPr>
        <w:shd w:val="clear" w:color="auto" w:fill="FFFFFF"/>
        <w:spacing w:line="195" w:lineRule="atLeast"/>
        <w:jc w:val="both"/>
        <w:rPr>
          <w:rFonts w:ascii="Times New Roman" w:hAnsi="Times New Roman" w:cs="Times New Roman"/>
          <w:b/>
          <w:sz w:val="28"/>
          <w:szCs w:val="28"/>
          <w:u w:val="single"/>
        </w:rPr>
      </w:pPr>
      <w:r w:rsidRPr="00945EA1">
        <w:rPr>
          <w:rFonts w:ascii="Times New Roman" w:hAnsi="Times New Roman" w:cs="Times New Roman"/>
          <w:b/>
          <w:bCs/>
          <w:sz w:val="20"/>
          <w:szCs w:val="20"/>
        </w:rPr>
        <w:t> </w:t>
      </w:r>
      <w:r w:rsidRPr="002C366A">
        <w:rPr>
          <w:rFonts w:ascii="Times New Roman" w:eastAsia="Calibri" w:hAnsi="Times New Roman" w:cs="Times New Roman"/>
          <w:b/>
          <w:sz w:val="28"/>
          <w:szCs w:val="28"/>
          <w:u w:val="single"/>
        </w:rPr>
        <w:t>B – Curriculum: Content</w:t>
      </w:r>
    </w:p>
    <w:p w:rsidR="007E32A2" w:rsidRPr="00945EA1" w:rsidRDefault="007E32A2" w:rsidP="007E32A2">
      <w:pPr>
        <w:shd w:val="clear" w:color="auto" w:fill="FFFFFF"/>
        <w:spacing w:line="195" w:lineRule="atLeast"/>
        <w:jc w:val="both"/>
        <w:rPr>
          <w:rFonts w:ascii="Times New Roman" w:hAnsi="Times New Roman" w:cs="Times New Roman"/>
          <w:sz w:val="20"/>
          <w:szCs w:val="20"/>
        </w:rPr>
      </w:pPr>
    </w:p>
    <w:p w:rsidR="007E32A2" w:rsidRPr="00945EA1" w:rsidRDefault="007E32A2" w:rsidP="007E32A2">
      <w:pPr>
        <w:shd w:val="clear" w:color="auto" w:fill="FFFFFF"/>
        <w:spacing w:line="195" w:lineRule="atLeast"/>
        <w:jc w:val="both"/>
        <w:rPr>
          <w:rFonts w:ascii="Times New Roman" w:hAnsi="Times New Roman" w:cs="Times New Roman"/>
          <w:sz w:val="20"/>
          <w:szCs w:val="20"/>
        </w:rPr>
      </w:pPr>
      <w:r w:rsidRPr="00945EA1">
        <w:rPr>
          <w:rFonts w:ascii="Times New Roman" w:hAnsi="Times New Roman" w:cs="Times New Roman"/>
          <w:sz w:val="20"/>
          <w:szCs w:val="20"/>
        </w:rPr>
        <w:t>The Board of Management and the teachers have adopted the</w:t>
      </w:r>
      <w:r w:rsidRPr="00945EA1">
        <w:rPr>
          <w:rStyle w:val="apple-converted-space"/>
          <w:rFonts w:ascii="Times New Roman" w:hAnsi="Times New Roman" w:cs="Times New Roman"/>
          <w:sz w:val="20"/>
          <w:szCs w:val="20"/>
        </w:rPr>
        <w:t> </w:t>
      </w:r>
      <w:r w:rsidR="004A19E1">
        <w:rPr>
          <w:rFonts w:ascii="Times New Roman" w:hAnsi="Times New Roman" w:cs="Times New Roman"/>
          <w:b/>
          <w:bCs/>
          <w:i/>
          <w:iCs/>
          <w:sz w:val="20"/>
          <w:szCs w:val="20"/>
        </w:rPr>
        <w:t>Grow in Love</w:t>
      </w:r>
      <w:r w:rsidRPr="00945EA1">
        <w:rPr>
          <w:rFonts w:ascii="Times New Roman" w:hAnsi="Times New Roman" w:cs="Times New Roman"/>
          <w:b/>
          <w:bCs/>
          <w:i/>
          <w:iCs/>
          <w:sz w:val="20"/>
          <w:szCs w:val="20"/>
        </w:rPr>
        <w:t xml:space="preserve"> Programme </w:t>
      </w:r>
      <w:r w:rsidRPr="00945EA1">
        <w:rPr>
          <w:rFonts w:ascii="Times New Roman" w:hAnsi="Times New Roman" w:cs="Times New Roman"/>
          <w:sz w:val="20"/>
          <w:szCs w:val="20"/>
        </w:rPr>
        <w:t>approved and recommended by the Irish Hierarchy for use in Catholic Schools.</w:t>
      </w:r>
    </w:p>
    <w:p w:rsidR="007E32A2" w:rsidRPr="00945EA1" w:rsidRDefault="007E32A2" w:rsidP="007E32A2">
      <w:pPr>
        <w:shd w:val="clear" w:color="auto" w:fill="FFFFFF"/>
        <w:spacing w:line="195" w:lineRule="atLeast"/>
        <w:jc w:val="both"/>
        <w:rPr>
          <w:rFonts w:ascii="Times New Roman" w:hAnsi="Times New Roman" w:cs="Times New Roman"/>
          <w:sz w:val="20"/>
          <w:szCs w:val="20"/>
        </w:rPr>
      </w:pPr>
      <w:r w:rsidRPr="00945EA1">
        <w:rPr>
          <w:rFonts w:ascii="Times New Roman" w:hAnsi="Times New Roman" w:cs="Times New Roman"/>
          <w:sz w:val="20"/>
          <w:szCs w:val="20"/>
        </w:rPr>
        <w:t> </w:t>
      </w:r>
    </w:p>
    <w:p w:rsidR="007E32A2" w:rsidRPr="00945EA1" w:rsidRDefault="007E32A2" w:rsidP="007E32A2">
      <w:pPr>
        <w:shd w:val="clear" w:color="auto" w:fill="FFFFFF"/>
        <w:spacing w:line="195" w:lineRule="atLeast"/>
        <w:jc w:val="both"/>
        <w:rPr>
          <w:rFonts w:ascii="Times New Roman" w:hAnsi="Times New Roman" w:cs="Times New Roman"/>
          <w:sz w:val="20"/>
          <w:szCs w:val="20"/>
        </w:rPr>
      </w:pPr>
      <w:r w:rsidRPr="00945EA1">
        <w:rPr>
          <w:rFonts w:ascii="Times New Roman" w:hAnsi="Times New Roman" w:cs="Times New Roman"/>
          <w:sz w:val="20"/>
          <w:szCs w:val="20"/>
        </w:rPr>
        <w:t>The programme incorporates the recommended approach to religious education for the reception of the sacraments of Penance, Holy Communion and Confirmation.</w:t>
      </w:r>
    </w:p>
    <w:p w:rsidR="007E32A2" w:rsidRPr="00945EA1" w:rsidRDefault="007E32A2" w:rsidP="007E32A2">
      <w:pPr>
        <w:shd w:val="clear" w:color="auto" w:fill="FFFFFF"/>
        <w:spacing w:line="195" w:lineRule="atLeast"/>
        <w:jc w:val="both"/>
        <w:rPr>
          <w:rFonts w:ascii="Times New Roman" w:hAnsi="Times New Roman" w:cs="Times New Roman"/>
          <w:sz w:val="20"/>
          <w:szCs w:val="20"/>
        </w:rPr>
      </w:pPr>
      <w:r w:rsidRPr="00945EA1">
        <w:rPr>
          <w:rFonts w:ascii="Times New Roman" w:hAnsi="Times New Roman" w:cs="Times New Roman"/>
          <w:sz w:val="20"/>
          <w:szCs w:val="20"/>
        </w:rPr>
        <w:t> </w:t>
      </w:r>
    </w:p>
    <w:p w:rsidR="007E32A2" w:rsidRPr="002C366A" w:rsidRDefault="007E32A2" w:rsidP="007E32A2">
      <w:pPr>
        <w:shd w:val="clear" w:color="auto" w:fill="FFFFFF"/>
        <w:spacing w:line="195" w:lineRule="atLeast"/>
        <w:jc w:val="both"/>
        <w:rPr>
          <w:rFonts w:ascii="Times New Roman" w:hAnsi="Times New Roman" w:cs="Times New Roman"/>
          <w:b/>
          <w:sz w:val="28"/>
          <w:szCs w:val="28"/>
          <w:u w:val="single"/>
        </w:rPr>
      </w:pPr>
      <w:r w:rsidRPr="002C366A">
        <w:rPr>
          <w:rFonts w:ascii="Times New Roman" w:eastAsia="Calibri" w:hAnsi="Times New Roman" w:cs="Times New Roman"/>
          <w:b/>
          <w:sz w:val="28"/>
          <w:szCs w:val="28"/>
          <w:u w:val="single"/>
        </w:rPr>
        <w:t>C –Timetable:</w:t>
      </w:r>
    </w:p>
    <w:p w:rsidR="007E32A2" w:rsidRPr="00945EA1" w:rsidRDefault="007E32A2" w:rsidP="007E32A2">
      <w:pPr>
        <w:shd w:val="clear" w:color="auto" w:fill="FFFFFF"/>
        <w:spacing w:line="195" w:lineRule="atLeast"/>
        <w:jc w:val="both"/>
        <w:rPr>
          <w:rFonts w:ascii="Times New Roman" w:hAnsi="Times New Roman" w:cs="Times New Roman"/>
          <w:sz w:val="20"/>
          <w:szCs w:val="20"/>
        </w:rPr>
      </w:pPr>
    </w:p>
    <w:p w:rsidR="007E32A2" w:rsidRPr="00945EA1" w:rsidRDefault="007E32A2" w:rsidP="007E32A2">
      <w:pPr>
        <w:shd w:val="clear" w:color="auto" w:fill="FFFFFF"/>
        <w:spacing w:line="195" w:lineRule="atLeast"/>
        <w:jc w:val="both"/>
        <w:rPr>
          <w:rFonts w:ascii="Times New Roman" w:hAnsi="Times New Roman" w:cs="Times New Roman"/>
          <w:sz w:val="20"/>
          <w:szCs w:val="20"/>
        </w:rPr>
      </w:pPr>
      <w:r w:rsidRPr="00945EA1">
        <w:rPr>
          <w:rFonts w:ascii="Times New Roman" w:hAnsi="Times New Roman" w:cs="Times New Roman"/>
          <w:bCs/>
          <w:sz w:val="20"/>
          <w:szCs w:val="20"/>
        </w:rPr>
        <w:t>The programme is studied each day for one half-hour. A Christian ethos however permeates the school day and the life of the school.</w:t>
      </w:r>
    </w:p>
    <w:p w:rsidR="007E32A2" w:rsidRPr="002C366A" w:rsidRDefault="007E32A2" w:rsidP="007E32A2">
      <w:pPr>
        <w:shd w:val="clear" w:color="auto" w:fill="FFFFFF"/>
        <w:spacing w:before="100" w:beforeAutospacing="1" w:after="100" w:afterAutospacing="1" w:line="195" w:lineRule="atLeast"/>
        <w:rPr>
          <w:rFonts w:ascii="Times New Roman" w:hAnsi="Times New Roman" w:cs="Times New Roman"/>
          <w:b/>
          <w:sz w:val="28"/>
          <w:szCs w:val="28"/>
          <w:u w:val="single"/>
        </w:rPr>
      </w:pPr>
      <w:r w:rsidRPr="00945EA1">
        <w:rPr>
          <w:rFonts w:ascii="Times New Roman" w:hAnsi="Times New Roman" w:cs="Times New Roman"/>
          <w:b/>
          <w:bCs/>
          <w:sz w:val="20"/>
          <w:szCs w:val="20"/>
        </w:rPr>
        <w:t> </w:t>
      </w:r>
      <w:r w:rsidRPr="002C366A">
        <w:rPr>
          <w:rFonts w:ascii="Times New Roman" w:eastAsia="Calibri" w:hAnsi="Times New Roman" w:cs="Times New Roman"/>
          <w:b/>
          <w:sz w:val="28"/>
          <w:szCs w:val="28"/>
          <w:u w:val="single"/>
        </w:rPr>
        <w:t>D –</w:t>
      </w:r>
      <w:r w:rsidRPr="002C366A">
        <w:rPr>
          <w:rFonts w:ascii="Times New Roman" w:hAnsi="Times New Roman" w:cs="Times New Roman"/>
          <w:b/>
          <w:sz w:val="28"/>
          <w:szCs w:val="28"/>
          <w:u w:val="single"/>
        </w:rPr>
        <w:t xml:space="preserve">Resources included in the </w:t>
      </w:r>
      <w:r w:rsidR="004A19E1">
        <w:rPr>
          <w:rFonts w:ascii="Times New Roman" w:hAnsi="Times New Roman" w:cs="Times New Roman"/>
          <w:b/>
          <w:sz w:val="28"/>
          <w:szCs w:val="28"/>
          <w:u w:val="single"/>
        </w:rPr>
        <w:t>Grow in Love Programme</w:t>
      </w:r>
    </w:p>
    <w:p w:rsidR="007E32A2" w:rsidRPr="00945EA1" w:rsidRDefault="004A19E1" w:rsidP="007E32A2">
      <w:pPr>
        <w:numPr>
          <w:ilvl w:val="0"/>
          <w:numId w:val="11"/>
        </w:numPr>
        <w:shd w:val="clear" w:color="auto" w:fill="FFFFFF"/>
        <w:spacing w:line="195" w:lineRule="atLeast"/>
        <w:jc w:val="both"/>
        <w:rPr>
          <w:rFonts w:ascii="Times New Roman" w:hAnsi="Times New Roman" w:cs="Times New Roman"/>
          <w:sz w:val="20"/>
          <w:szCs w:val="20"/>
        </w:rPr>
      </w:pPr>
      <w:r>
        <w:rPr>
          <w:rFonts w:ascii="Times New Roman" w:hAnsi="Times New Roman" w:cs="Times New Roman"/>
          <w:sz w:val="20"/>
          <w:szCs w:val="20"/>
        </w:rPr>
        <w:t>Online interactive resources.</w:t>
      </w:r>
    </w:p>
    <w:p w:rsidR="007E32A2" w:rsidRPr="00945EA1" w:rsidRDefault="004A19E1" w:rsidP="007E32A2">
      <w:pPr>
        <w:numPr>
          <w:ilvl w:val="0"/>
          <w:numId w:val="11"/>
        </w:numPr>
        <w:shd w:val="clear" w:color="auto" w:fill="FFFFFF"/>
        <w:spacing w:line="195" w:lineRule="atLeast"/>
        <w:jc w:val="both"/>
        <w:rPr>
          <w:rFonts w:ascii="Times New Roman" w:hAnsi="Times New Roman" w:cs="Times New Roman"/>
          <w:sz w:val="20"/>
          <w:szCs w:val="20"/>
        </w:rPr>
      </w:pPr>
      <w:r>
        <w:rPr>
          <w:rFonts w:ascii="Times New Roman" w:hAnsi="Times New Roman" w:cs="Times New Roman"/>
          <w:sz w:val="20"/>
          <w:szCs w:val="20"/>
        </w:rPr>
        <w:t>Videos</w:t>
      </w:r>
    </w:p>
    <w:p w:rsidR="007E32A2" w:rsidRPr="00945EA1" w:rsidRDefault="007E32A2" w:rsidP="007E32A2">
      <w:pPr>
        <w:numPr>
          <w:ilvl w:val="0"/>
          <w:numId w:val="11"/>
        </w:numPr>
        <w:shd w:val="clear" w:color="auto" w:fill="FFFFFF"/>
        <w:spacing w:line="195" w:lineRule="atLeast"/>
        <w:jc w:val="both"/>
        <w:rPr>
          <w:rFonts w:ascii="Times New Roman" w:hAnsi="Times New Roman" w:cs="Times New Roman"/>
          <w:sz w:val="20"/>
          <w:szCs w:val="20"/>
        </w:rPr>
      </w:pPr>
      <w:r w:rsidRPr="00945EA1">
        <w:rPr>
          <w:rFonts w:ascii="Times New Roman" w:hAnsi="Times New Roman" w:cs="Times New Roman"/>
          <w:sz w:val="20"/>
          <w:szCs w:val="20"/>
        </w:rPr>
        <w:t>Teacher manual</w:t>
      </w:r>
    </w:p>
    <w:p w:rsidR="007E32A2" w:rsidRPr="00945EA1" w:rsidRDefault="007E32A2" w:rsidP="007E32A2">
      <w:pPr>
        <w:numPr>
          <w:ilvl w:val="0"/>
          <w:numId w:val="11"/>
        </w:numPr>
        <w:shd w:val="clear" w:color="auto" w:fill="FFFFFF"/>
        <w:spacing w:line="195" w:lineRule="atLeast"/>
        <w:jc w:val="both"/>
        <w:rPr>
          <w:rFonts w:ascii="Times New Roman" w:hAnsi="Times New Roman" w:cs="Times New Roman"/>
          <w:sz w:val="20"/>
          <w:szCs w:val="20"/>
        </w:rPr>
      </w:pPr>
      <w:r w:rsidRPr="00945EA1">
        <w:rPr>
          <w:rFonts w:ascii="Times New Roman" w:hAnsi="Times New Roman" w:cs="Times New Roman"/>
          <w:sz w:val="20"/>
          <w:szCs w:val="20"/>
        </w:rPr>
        <w:t>Student workbook</w:t>
      </w:r>
    </w:p>
    <w:p w:rsidR="007E32A2" w:rsidRPr="00945EA1" w:rsidRDefault="007E32A2" w:rsidP="007E32A2">
      <w:pPr>
        <w:numPr>
          <w:ilvl w:val="0"/>
          <w:numId w:val="11"/>
        </w:numPr>
        <w:shd w:val="clear" w:color="auto" w:fill="FFFFFF"/>
        <w:spacing w:line="195" w:lineRule="atLeast"/>
        <w:jc w:val="both"/>
        <w:rPr>
          <w:rFonts w:ascii="Times New Roman" w:hAnsi="Times New Roman" w:cs="Times New Roman"/>
          <w:sz w:val="20"/>
          <w:szCs w:val="20"/>
        </w:rPr>
      </w:pPr>
      <w:r w:rsidRPr="00945EA1">
        <w:rPr>
          <w:rFonts w:ascii="Times New Roman" w:hAnsi="Times New Roman" w:cs="Times New Roman"/>
          <w:sz w:val="20"/>
          <w:szCs w:val="20"/>
        </w:rPr>
        <w:t>Interactive websites</w:t>
      </w:r>
    </w:p>
    <w:p w:rsidR="007E32A2" w:rsidRPr="00945EA1" w:rsidRDefault="007E32A2" w:rsidP="007E32A2">
      <w:pPr>
        <w:numPr>
          <w:ilvl w:val="0"/>
          <w:numId w:val="11"/>
        </w:numPr>
        <w:shd w:val="clear" w:color="auto" w:fill="FFFFFF"/>
        <w:spacing w:line="195" w:lineRule="atLeast"/>
        <w:jc w:val="both"/>
        <w:rPr>
          <w:rFonts w:ascii="Times New Roman" w:hAnsi="Times New Roman" w:cs="Times New Roman"/>
          <w:sz w:val="20"/>
          <w:szCs w:val="20"/>
        </w:rPr>
      </w:pPr>
      <w:r w:rsidRPr="00945EA1">
        <w:rPr>
          <w:rFonts w:ascii="Times New Roman" w:hAnsi="Times New Roman" w:cs="Times New Roman"/>
          <w:sz w:val="20"/>
          <w:szCs w:val="20"/>
        </w:rPr>
        <w:t>Sacred space in classrooms</w:t>
      </w:r>
    </w:p>
    <w:p w:rsidR="007E32A2" w:rsidRPr="00945EA1" w:rsidRDefault="004A19E1" w:rsidP="007E32A2">
      <w:pPr>
        <w:numPr>
          <w:ilvl w:val="0"/>
          <w:numId w:val="11"/>
        </w:numPr>
        <w:shd w:val="clear" w:color="auto" w:fill="FFFFFF"/>
        <w:spacing w:line="195" w:lineRule="atLeast"/>
        <w:jc w:val="both"/>
        <w:rPr>
          <w:rFonts w:ascii="Times New Roman" w:hAnsi="Times New Roman" w:cs="Times New Roman"/>
          <w:sz w:val="20"/>
          <w:szCs w:val="20"/>
        </w:rPr>
      </w:pPr>
      <w:r>
        <w:rPr>
          <w:rFonts w:ascii="Times New Roman" w:hAnsi="Times New Roman" w:cs="Times New Roman"/>
          <w:sz w:val="20"/>
          <w:szCs w:val="20"/>
        </w:rPr>
        <w:t>Posters</w:t>
      </w:r>
    </w:p>
    <w:p w:rsidR="007E32A2" w:rsidRPr="00945EA1" w:rsidRDefault="007E32A2" w:rsidP="007E32A2">
      <w:pPr>
        <w:shd w:val="clear" w:color="auto" w:fill="FFFFFF"/>
        <w:spacing w:line="195" w:lineRule="atLeast"/>
        <w:jc w:val="both"/>
        <w:rPr>
          <w:rFonts w:ascii="Times New Roman" w:hAnsi="Times New Roman" w:cs="Times New Roman"/>
          <w:sz w:val="20"/>
          <w:szCs w:val="20"/>
        </w:rPr>
      </w:pPr>
    </w:p>
    <w:p w:rsidR="007E32A2" w:rsidRPr="00945EA1" w:rsidRDefault="007E32A2" w:rsidP="007E32A2">
      <w:pPr>
        <w:ind w:left="360"/>
        <w:rPr>
          <w:rFonts w:ascii="Times New Roman" w:hAnsi="Times New Roman" w:cs="Times New Roman"/>
          <w:b/>
          <w:sz w:val="20"/>
          <w:szCs w:val="20"/>
        </w:rPr>
      </w:pPr>
    </w:p>
    <w:p w:rsidR="007E32A2" w:rsidRPr="002C366A" w:rsidRDefault="007E32A2" w:rsidP="007E32A2">
      <w:pPr>
        <w:ind w:left="360"/>
        <w:rPr>
          <w:rFonts w:ascii="Times New Roman" w:eastAsia="Calibri" w:hAnsi="Times New Roman" w:cs="Times New Roman"/>
          <w:b/>
          <w:sz w:val="28"/>
          <w:szCs w:val="28"/>
          <w:u w:val="single"/>
        </w:rPr>
      </w:pPr>
      <w:r w:rsidRPr="002C366A">
        <w:rPr>
          <w:rFonts w:ascii="Times New Roman" w:eastAsia="Calibri" w:hAnsi="Times New Roman" w:cs="Times New Roman"/>
          <w:b/>
          <w:sz w:val="28"/>
          <w:szCs w:val="28"/>
        </w:rPr>
        <w:t>6.</w:t>
      </w:r>
      <w:r w:rsidRPr="002C366A">
        <w:rPr>
          <w:rFonts w:ascii="Times New Roman" w:eastAsia="Calibri" w:hAnsi="Times New Roman" w:cs="Times New Roman"/>
          <w:sz w:val="28"/>
          <w:szCs w:val="28"/>
        </w:rPr>
        <w:tab/>
      </w:r>
      <w:r w:rsidRPr="002C366A">
        <w:rPr>
          <w:rFonts w:ascii="Times New Roman" w:eastAsia="Calibri" w:hAnsi="Times New Roman" w:cs="Times New Roman"/>
          <w:b/>
          <w:sz w:val="28"/>
          <w:szCs w:val="28"/>
          <w:u w:val="single"/>
        </w:rPr>
        <w:t>Staffing:</w:t>
      </w:r>
    </w:p>
    <w:p w:rsidR="007E32A2" w:rsidRPr="00945EA1" w:rsidRDefault="007E32A2" w:rsidP="007E32A2">
      <w:pPr>
        <w:shd w:val="clear" w:color="auto" w:fill="FFFFFF"/>
        <w:spacing w:line="195" w:lineRule="atLeast"/>
        <w:jc w:val="center"/>
        <w:rPr>
          <w:rFonts w:ascii="Times New Roman" w:hAnsi="Times New Roman" w:cs="Times New Roman"/>
          <w:sz w:val="20"/>
          <w:szCs w:val="20"/>
        </w:rPr>
      </w:pPr>
      <w:r w:rsidRPr="00945EA1">
        <w:rPr>
          <w:rFonts w:ascii="Times New Roman" w:hAnsi="Times New Roman" w:cs="Times New Roman"/>
          <w:b/>
          <w:bCs/>
          <w:sz w:val="20"/>
          <w:szCs w:val="20"/>
          <w:u w:val="single"/>
        </w:rPr>
        <w:t xml:space="preserve">Responsibility </w:t>
      </w:r>
      <w:r w:rsidR="00196289" w:rsidRPr="00945EA1">
        <w:rPr>
          <w:rFonts w:ascii="Times New Roman" w:hAnsi="Times New Roman" w:cs="Times New Roman"/>
          <w:b/>
          <w:bCs/>
          <w:sz w:val="20"/>
          <w:szCs w:val="20"/>
          <w:u w:val="single"/>
        </w:rPr>
        <w:t>for</w:t>
      </w:r>
      <w:r w:rsidRPr="00945EA1">
        <w:rPr>
          <w:rFonts w:ascii="Times New Roman" w:hAnsi="Times New Roman" w:cs="Times New Roman"/>
          <w:b/>
          <w:bCs/>
          <w:sz w:val="20"/>
          <w:szCs w:val="20"/>
          <w:u w:val="single"/>
        </w:rPr>
        <w:t xml:space="preserve"> Implementing This Policy</w:t>
      </w:r>
    </w:p>
    <w:p w:rsidR="007E32A2" w:rsidRPr="00945EA1" w:rsidRDefault="007E32A2" w:rsidP="007E32A2">
      <w:pPr>
        <w:shd w:val="clear" w:color="auto" w:fill="FFFFFF"/>
        <w:spacing w:line="195" w:lineRule="atLeast"/>
        <w:jc w:val="both"/>
        <w:rPr>
          <w:rFonts w:ascii="Times New Roman" w:hAnsi="Times New Roman" w:cs="Times New Roman"/>
          <w:sz w:val="20"/>
          <w:szCs w:val="20"/>
        </w:rPr>
      </w:pPr>
      <w:r w:rsidRPr="00945EA1">
        <w:rPr>
          <w:rFonts w:ascii="Times New Roman" w:hAnsi="Times New Roman" w:cs="Times New Roman"/>
          <w:sz w:val="20"/>
          <w:szCs w:val="20"/>
        </w:rPr>
        <w:t>The Board of Management in consultation with the Principal and the Religious Education Representative are responsible for facilitating the smooth implementation of the policy. The teachers teach the programme appropriate to their class.</w:t>
      </w:r>
    </w:p>
    <w:p w:rsidR="007E32A2" w:rsidRPr="00945EA1" w:rsidRDefault="007E32A2" w:rsidP="007E32A2">
      <w:pPr>
        <w:shd w:val="clear" w:color="auto" w:fill="FFFFFF"/>
        <w:spacing w:line="195" w:lineRule="atLeast"/>
        <w:jc w:val="both"/>
        <w:rPr>
          <w:rFonts w:ascii="Times New Roman" w:hAnsi="Times New Roman" w:cs="Times New Roman"/>
          <w:sz w:val="20"/>
          <w:szCs w:val="20"/>
        </w:rPr>
      </w:pPr>
    </w:p>
    <w:p w:rsidR="007E32A2" w:rsidRPr="002C366A" w:rsidRDefault="007E32A2" w:rsidP="007E32A2">
      <w:pPr>
        <w:pStyle w:val="ListParagraph"/>
        <w:numPr>
          <w:ilvl w:val="0"/>
          <w:numId w:val="18"/>
        </w:numPr>
        <w:rPr>
          <w:b/>
          <w:sz w:val="28"/>
          <w:szCs w:val="28"/>
        </w:rPr>
      </w:pPr>
      <w:r w:rsidRPr="002C366A">
        <w:rPr>
          <w:b/>
          <w:bCs/>
          <w:sz w:val="28"/>
          <w:szCs w:val="28"/>
          <w:u w:val="single"/>
        </w:rPr>
        <w:t> </w:t>
      </w:r>
      <w:r w:rsidRPr="002C366A">
        <w:rPr>
          <w:b/>
          <w:sz w:val="28"/>
          <w:szCs w:val="28"/>
        </w:rPr>
        <w:t>The Co-ordinator:</w:t>
      </w:r>
    </w:p>
    <w:p w:rsidR="007E32A2" w:rsidRPr="00945EA1" w:rsidRDefault="007E32A2" w:rsidP="007E32A2">
      <w:pPr>
        <w:rPr>
          <w:rFonts w:ascii="Times New Roman" w:eastAsia="Calibri" w:hAnsi="Times New Roman" w:cs="Times New Roman"/>
          <w:sz w:val="20"/>
          <w:szCs w:val="20"/>
        </w:rPr>
      </w:pPr>
      <w:r w:rsidRPr="00945EA1">
        <w:rPr>
          <w:rFonts w:ascii="Times New Roman" w:eastAsia="Calibri" w:hAnsi="Times New Roman" w:cs="Times New Roman"/>
          <w:sz w:val="20"/>
          <w:szCs w:val="20"/>
        </w:rPr>
        <w:t>The function of the Co-ordinator is to promote and maintain a spirit of teamwork among the teachers of the subject.</w:t>
      </w:r>
    </w:p>
    <w:p w:rsidR="007E32A2" w:rsidRPr="00945EA1" w:rsidRDefault="007E32A2" w:rsidP="007E32A2">
      <w:pPr>
        <w:rPr>
          <w:rFonts w:ascii="Times New Roman" w:eastAsia="Calibri" w:hAnsi="Times New Roman" w:cs="Times New Roman"/>
          <w:sz w:val="20"/>
          <w:szCs w:val="20"/>
        </w:rPr>
      </w:pPr>
    </w:p>
    <w:p w:rsidR="007E32A2" w:rsidRPr="00945EA1" w:rsidRDefault="007E32A2" w:rsidP="007E32A2">
      <w:pPr>
        <w:rPr>
          <w:rFonts w:ascii="Times New Roman" w:eastAsia="Calibri" w:hAnsi="Times New Roman" w:cs="Times New Roman"/>
          <w:b/>
          <w:sz w:val="20"/>
          <w:szCs w:val="20"/>
        </w:rPr>
      </w:pPr>
      <w:r w:rsidRPr="00945EA1">
        <w:rPr>
          <w:rFonts w:ascii="Times New Roman" w:eastAsia="Calibri" w:hAnsi="Times New Roman" w:cs="Times New Roman"/>
          <w:b/>
          <w:sz w:val="20"/>
          <w:szCs w:val="20"/>
        </w:rPr>
        <w:t>Responsibilities include:</w:t>
      </w:r>
    </w:p>
    <w:p w:rsidR="007E32A2" w:rsidRPr="00945EA1" w:rsidRDefault="007E32A2" w:rsidP="007E32A2">
      <w:pPr>
        <w:numPr>
          <w:ilvl w:val="0"/>
          <w:numId w:val="17"/>
        </w:numPr>
        <w:rPr>
          <w:rFonts w:ascii="Times New Roman" w:eastAsia="Calibri" w:hAnsi="Times New Roman" w:cs="Times New Roman"/>
          <w:sz w:val="20"/>
          <w:szCs w:val="20"/>
        </w:rPr>
      </w:pPr>
      <w:r w:rsidRPr="00945EA1">
        <w:rPr>
          <w:rFonts w:ascii="Times New Roman" w:eastAsia="Calibri" w:hAnsi="Times New Roman" w:cs="Times New Roman"/>
          <w:sz w:val="20"/>
          <w:szCs w:val="20"/>
        </w:rPr>
        <w:t>Co-ordination of the programme.</w:t>
      </w:r>
    </w:p>
    <w:p w:rsidR="007E32A2" w:rsidRPr="00945EA1" w:rsidRDefault="007E32A2" w:rsidP="007E32A2">
      <w:pPr>
        <w:numPr>
          <w:ilvl w:val="0"/>
          <w:numId w:val="17"/>
        </w:numPr>
        <w:rPr>
          <w:rFonts w:ascii="Times New Roman" w:eastAsia="Calibri" w:hAnsi="Times New Roman" w:cs="Times New Roman"/>
          <w:sz w:val="20"/>
          <w:szCs w:val="20"/>
        </w:rPr>
      </w:pPr>
      <w:r w:rsidRPr="00945EA1">
        <w:rPr>
          <w:rFonts w:ascii="Times New Roman" w:eastAsia="Calibri" w:hAnsi="Times New Roman" w:cs="Times New Roman"/>
          <w:sz w:val="20"/>
          <w:szCs w:val="20"/>
        </w:rPr>
        <w:t>Maintenance of regular contact with teachers.</w:t>
      </w:r>
    </w:p>
    <w:p w:rsidR="007E32A2" w:rsidRPr="00945EA1" w:rsidRDefault="007E32A2" w:rsidP="007E32A2">
      <w:pPr>
        <w:numPr>
          <w:ilvl w:val="0"/>
          <w:numId w:val="17"/>
        </w:numPr>
        <w:rPr>
          <w:rFonts w:ascii="Times New Roman" w:eastAsia="Calibri" w:hAnsi="Times New Roman" w:cs="Times New Roman"/>
          <w:sz w:val="20"/>
          <w:szCs w:val="20"/>
        </w:rPr>
      </w:pPr>
      <w:r w:rsidRPr="00945EA1">
        <w:rPr>
          <w:rFonts w:ascii="Times New Roman" w:eastAsia="Calibri" w:hAnsi="Times New Roman" w:cs="Times New Roman"/>
          <w:sz w:val="20"/>
          <w:szCs w:val="20"/>
        </w:rPr>
        <w:t>Working in collaboration with the Chaplain.</w:t>
      </w:r>
    </w:p>
    <w:p w:rsidR="007E32A2" w:rsidRPr="00945EA1" w:rsidRDefault="007E32A2" w:rsidP="007E32A2">
      <w:pPr>
        <w:shd w:val="clear" w:color="auto" w:fill="FFFFFF"/>
        <w:spacing w:line="195" w:lineRule="atLeast"/>
        <w:jc w:val="both"/>
        <w:rPr>
          <w:rFonts w:ascii="Times New Roman" w:hAnsi="Times New Roman" w:cs="Times New Roman"/>
          <w:sz w:val="20"/>
          <w:szCs w:val="20"/>
        </w:rPr>
      </w:pPr>
    </w:p>
    <w:p w:rsidR="007E32A2" w:rsidRPr="002C366A" w:rsidRDefault="007E32A2" w:rsidP="007E32A2">
      <w:pPr>
        <w:pStyle w:val="ListParagraph"/>
        <w:numPr>
          <w:ilvl w:val="0"/>
          <w:numId w:val="18"/>
        </w:numPr>
        <w:shd w:val="clear" w:color="auto" w:fill="FFFFFF"/>
        <w:spacing w:line="195" w:lineRule="atLeast"/>
        <w:jc w:val="both"/>
        <w:rPr>
          <w:sz w:val="28"/>
          <w:szCs w:val="28"/>
        </w:rPr>
      </w:pPr>
      <w:r w:rsidRPr="002C366A">
        <w:rPr>
          <w:b/>
          <w:bCs/>
          <w:sz w:val="28"/>
          <w:szCs w:val="28"/>
        </w:rPr>
        <w:t>Teachers and Staff:</w:t>
      </w:r>
    </w:p>
    <w:p w:rsidR="007E32A2" w:rsidRPr="00945EA1" w:rsidRDefault="007E32A2" w:rsidP="007E32A2">
      <w:pPr>
        <w:numPr>
          <w:ilvl w:val="0"/>
          <w:numId w:val="8"/>
        </w:numPr>
        <w:shd w:val="clear" w:color="auto" w:fill="FFFFFF"/>
        <w:spacing w:before="100" w:beforeAutospacing="1" w:after="100" w:afterAutospacing="1" w:line="195" w:lineRule="atLeast"/>
        <w:jc w:val="both"/>
        <w:rPr>
          <w:rFonts w:ascii="Times New Roman" w:hAnsi="Times New Roman" w:cs="Times New Roman"/>
          <w:sz w:val="20"/>
          <w:szCs w:val="20"/>
        </w:rPr>
      </w:pPr>
      <w:r w:rsidRPr="00945EA1">
        <w:rPr>
          <w:rFonts w:ascii="Times New Roman" w:hAnsi="Times New Roman" w:cs="Times New Roman"/>
          <w:sz w:val="20"/>
          <w:szCs w:val="20"/>
        </w:rPr>
        <w:t>Inform themselves through studying the</w:t>
      </w:r>
      <w:r w:rsidRPr="00945EA1">
        <w:rPr>
          <w:rStyle w:val="apple-converted-space"/>
          <w:rFonts w:ascii="Times New Roman" w:hAnsi="Times New Roman" w:cs="Times New Roman"/>
          <w:sz w:val="20"/>
          <w:szCs w:val="20"/>
        </w:rPr>
        <w:t> </w:t>
      </w:r>
      <w:r w:rsidR="004A19E1">
        <w:rPr>
          <w:rFonts w:ascii="Times New Roman" w:hAnsi="Times New Roman" w:cs="Times New Roman"/>
          <w:i/>
          <w:iCs/>
          <w:sz w:val="20"/>
          <w:szCs w:val="20"/>
        </w:rPr>
        <w:t>Grow in Love</w:t>
      </w:r>
      <w:r w:rsidRPr="00945EA1">
        <w:rPr>
          <w:rStyle w:val="apple-converted-space"/>
          <w:rFonts w:ascii="Times New Roman" w:hAnsi="Times New Roman" w:cs="Times New Roman"/>
          <w:i/>
          <w:iCs/>
          <w:sz w:val="20"/>
          <w:szCs w:val="20"/>
        </w:rPr>
        <w:t> </w:t>
      </w:r>
      <w:r w:rsidRPr="00945EA1">
        <w:rPr>
          <w:rFonts w:ascii="Times New Roman" w:hAnsi="Times New Roman" w:cs="Times New Roman"/>
          <w:sz w:val="20"/>
          <w:szCs w:val="20"/>
        </w:rPr>
        <w:t>teacher’s manual</w:t>
      </w:r>
    </w:p>
    <w:p w:rsidR="007E32A2" w:rsidRPr="00945EA1" w:rsidRDefault="007E32A2" w:rsidP="007E32A2">
      <w:pPr>
        <w:numPr>
          <w:ilvl w:val="0"/>
          <w:numId w:val="8"/>
        </w:numPr>
        <w:shd w:val="clear" w:color="auto" w:fill="FFFFFF"/>
        <w:spacing w:before="100" w:beforeAutospacing="1" w:after="100" w:afterAutospacing="1" w:line="195" w:lineRule="atLeast"/>
        <w:jc w:val="both"/>
        <w:rPr>
          <w:rFonts w:ascii="Times New Roman" w:hAnsi="Times New Roman" w:cs="Times New Roman"/>
          <w:sz w:val="20"/>
          <w:szCs w:val="20"/>
        </w:rPr>
      </w:pPr>
      <w:r w:rsidRPr="00945EA1">
        <w:rPr>
          <w:rFonts w:ascii="Times New Roman" w:hAnsi="Times New Roman" w:cs="Times New Roman"/>
          <w:sz w:val="20"/>
          <w:szCs w:val="20"/>
        </w:rPr>
        <w:t>Deliver and teach the</w:t>
      </w:r>
      <w:r w:rsidRPr="00945EA1">
        <w:rPr>
          <w:rStyle w:val="apple-converted-space"/>
          <w:rFonts w:ascii="Times New Roman" w:hAnsi="Times New Roman" w:cs="Times New Roman"/>
          <w:sz w:val="20"/>
          <w:szCs w:val="20"/>
        </w:rPr>
        <w:t> </w:t>
      </w:r>
      <w:r w:rsidR="004A19E1">
        <w:rPr>
          <w:rFonts w:ascii="Times New Roman" w:hAnsi="Times New Roman" w:cs="Times New Roman"/>
          <w:i/>
          <w:iCs/>
          <w:sz w:val="20"/>
          <w:szCs w:val="20"/>
        </w:rPr>
        <w:t>Grow in Love</w:t>
      </w:r>
      <w:r w:rsidRPr="00945EA1">
        <w:rPr>
          <w:rStyle w:val="apple-converted-space"/>
          <w:rFonts w:ascii="Times New Roman" w:hAnsi="Times New Roman" w:cs="Times New Roman"/>
          <w:i/>
          <w:iCs/>
          <w:sz w:val="20"/>
          <w:szCs w:val="20"/>
        </w:rPr>
        <w:t> </w:t>
      </w:r>
      <w:r w:rsidRPr="00945EA1">
        <w:rPr>
          <w:rFonts w:ascii="Times New Roman" w:hAnsi="Times New Roman" w:cs="Times New Roman"/>
          <w:sz w:val="20"/>
          <w:szCs w:val="20"/>
        </w:rPr>
        <w:t>programme appropriate to their class</w:t>
      </w:r>
    </w:p>
    <w:p w:rsidR="007E32A2" w:rsidRPr="00945EA1" w:rsidRDefault="007E32A2" w:rsidP="007E32A2">
      <w:pPr>
        <w:numPr>
          <w:ilvl w:val="0"/>
          <w:numId w:val="8"/>
        </w:numPr>
        <w:shd w:val="clear" w:color="auto" w:fill="FFFFFF"/>
        <w:spacing w:before="100" w:beforeAutospacing="1" w:after="100" w:afterAutospacing="1" w:line="195" w:lineRule="atLeast"/>
        <w:jc w:val="both"/>
        <w:rPr>
          <w:rFonts w:ascii="Times New Roman" w:hAnsi="Times New Roman" w:cs="Times New Roman"/>
          <w:sz w:val="20"/>
          <w:szCs w:val="20"/>
        </w:rPr>
      </w:pPr>
      <w:r w:rsidRPr="00945EA1">
        <w:rPr>
          <w:rFonts w:ascii="Times New Roman" w:hAnsi="Times New Roman" w:cs="Times New Roman"/>
          <w:sz w:val="20"/>
          <w:szCs w:val="20"/>
        </w:rPr>
        <w:t>Cooperate with the Chaplain/ Parish and the Diocesan Advisers</w:t>
      </w:r>
    </w:p>
    <w:p w:rsidR="007E32A2" w:rsidRPr="00945EA1" w:rsidRDefault="007E32A2" w:rsidP="007E32A2">
      <w:pPr>
        <w:numPr>
          <w:ilvl w:val="0"/>
          <w:numId w:val="8"/>
        </w:numPr>
        <w:shd w:val="clear" w:color="auto" w:fill="FFFFFF"/>
        <w:spacing w:before="100" w:beforeAutospacing="1" w:after="100" w:afterAutospacing="1" w:line="195" w:lineRule="atLeast"/>
        <w:jc w:val="both"/>
        <w:rPr>
          <w:rFonts w:ascii="Times New Roman" w:hAnsi="Times New Roman" w:cs="Times New Roman"/>
          <w:sz w:val="20"/>
          <w:szCs w:val="20"/>
        </w:rPr>
      </w:pPr>
      <w:r w:rsidRPr="00945EA1">
        <w:rPr>
          <w:rFonts w:ascii="Times New Roman" w:hAnsi="Times New Roman" w:cs="Times New Roman"/>
          <w:sz w:val="20"/>
          <w:szCs w:val="20"/>
        </w:rPr>
        <w:t>Avail themselves of in-service support provided.</w:t>
      </w:r>
    </w:p>
    <w:p w:rsidR="007E32A2" w:rsidRPr="00945EA1" w:rsidRDefault="007E32A2" w:rsidP="007E32A2">
      <w:pPr>
        <w:numPr>
          <w:ilvl w:val="0"/>
          <w:numId w:val="8"/>
        </w:numPr>
        <w:shd w:val="clear" w:color="auto" w:fill="FFFFFF"/>
        <w:spacing w:before="100" w:beforeAutospacing="1" w:after="100" w:afterAutospacing="1" w:line="195" w:lineRule="atLeast"/>
        <w:jc w:val="both"/>
        <w:rPr>
          <w:rFonts w:ascii="Times New Roman" w:hAnsi="Times New Roman" w:cs="Times New Roman"/>
          <w:b/>
          <w:bCs/>
          <w:sz w:val="20"/>
          <w:szCs w:val="20"/>
        </w:rPr>
      </w:pPr>
      <w:r w:rsidRPr="00945EA1">
        <w:rPr>
          <w:rFonts w:ascii="Times New Roman" w:hAnsi="Times New Roman" w:cs="Times New Roman"/>
          <w:sz w:val="20"/>
          <w:szCs w:val="20"/>
        </w:rPr>
        <w:lastRenderedPageBreak/>
        <w:t>Actively support the spirit and ethos of the school.</w:t>
      </w:r>
      <w:r w:rsidRPr="00945EA1">
        <w:rPr>
          <w:rFonts w:ascii="Times New Roman" w:hAnsi="Times New Roman" w:cs="Times New Roman"/>
          <w:b/>
          <w:bCs/>
          <w:sz w:val="20"/>
          <w:szCs w:val="20"/>
        </w:rPr>
        <w:t> </w:t>
      </w:r>
    </w:p>
    <w:p w:rsidR="007E32A2" w:rsidRPr="002C366A" w:rsidRDefault="007E32A2" w:rsidP="007E32A2">
      <w:pPr>
        <w:pStyle w:val="ListParagraph"/>
        <w:numPr>
          <w:ilvl w:val="0"/>
          <w:numId w:val="18"/>
        </w:numPr>
        <w:shd w:val="clear" w:color="auto" w:fill="FFFFFF"/>
        <w:spacing w:line="195" w:lineRule="atLeast"/>
        <w:jc w:val="both"/>
        <w:rPr>
          <w:sz w:val="28"/>
          <w:szCs w:val="28"/>
        </w:rPr>
      </w:pPr>
      <w:r w:rsidRPr="002C366A">
        <w:rPr>
          <w:b/>
          <w:bCs/>
          <w:sz w:val="28"/>
          <w:szCs w:val="28"/>
        </w:rPr>
        <w:t>Parents:</w:t>
      </w:r>
    </w:p>
    <w:p w:rsidR="007E32A2" w:rsidRPr="00945EA1" w:rsidRDefault="007E32A2" w:rsidP="007E32A2">
      <w:pPr>
        <w:numPr>
          <w:ilvl w:val="0"/>
          <w:numId w:val="9"/>
        </w:numPr>
        <w:shd w:val="clear" w:color="auto" w:fill="FFFFFF"/>
        <w:spacing w:before="100" w:beforeAutospacing="1" w:after="100" w:afterAutospacing="1" w:line="195" w:lineRule="atLeast"/>
        <w:jc w:val="both"/>
        <w:rPr>
          <w:rFonts w:ascii="Times New Roman" w:hAnsi="Times New Roman" w:cs="Times New Roman"/>
          <w:sz w:val="20"/>
          <w:szCs w:val="20"/>
        </w:rPr>
      </w:pPr>
      <w:r w:rsidRPr="00945EA1">
        <w:rPr>
          <w:rFonts w:ascii="Times New Roman" w:hAnsi="Times New Roman" w:cs="Times New Roman"/>
          <w:sz w:val="20"/>
          <w:szCs w:val="20"/>
        </w:rPr>
        <w:t>co-operate and support the school in its effort, especially at times of sacramental preparation and at other school events to which they are invited. They are also asked to help with religious education homework and to read the parts of the</w:t>
      </w:r>
      <w:r w:rsidRPr="00945EA1">
        <w:rPr>
          <w:rStyle w:val="apple-converted-space"/>
          <w:rFonts w:ascii="Times New Roman" w:hAnsi="Times New Roman" w:cs="Times New Roman"/>
          <w:sz w:val="20"/>
          <w:szCs w:val="20"/>
        </w:rPr>
        <w:t> </w:t>
      </w:r>
      <w:r w:rsidR="004A19E1">
        <w:rPr>
          <w:rFonts w:ascii="Times New Roman" w:hAnsi="Times New Roman" w:cs="Times New Roman"/>
          <w:i/>
          <w:iCs/>
          <w:sz w:val="20"/>
          <w:szCs w:val="20"/>
        </w:rPr>
        <w:t>Grow in Love</w:t>
      </w:r>
      <w:r w:rsidRPr="00945EA1">
        <w:rPr>
          <w:rStyle w:val="apple-converted-space"/>
          <w:rFonts w:ascii="Times New Roman" w:hAnsi="Times New Roman" w:cs="Times New Roman"/>
          <w:i/>
          <w:iCs/>
          <w:sz w:val="20"/>
          <w:szCs w:val="20"/>
        </w:rPr>
        <w:t> </w:t>
      </w:r>
      <w:r w:rsidRPr="00945EA1">
        <w:rPr>
          <w:rFonts w:ascii="Times New Roman" w:hAnsi="Times New Roman" w:cs="Times New Roman"/>
          <w:sz w:val="20"/>
          <w:szCs w:val="20"/>
        </w:rPr>
        <w:t>programme that are intended for them.</w:t>
      </w:r>
    </w:p>
    <w:p w:rsidR="007E32A2" w:rsidRPr="00945EA1" w:rsidRDefault="007E32A2" w:rsidP="007E32A2">
      <w:pPr>
        <w:pStyle w:val="NormalWeb"/>
        <w:numPr>
          <w:ilvl w:val="0"/>
          <w:numId w:val="9"/>
        </w:numPr>
        <w:shd w:val="clear" w:color="auto" w:fill="FFFFFF"/>
        <w:spacing w:line="234" w:lineRule="atLeast"/>
        <w:jc w:val="both"/>
        <w:rPr>
          <w:sz w:val="20"/>
          <w:szCs w:val="20"/>
        </w:rPr>
      </w:pPr>
      <w:r w:rsidRPr="00945EA1">
        <w:rPr>
          <w:sz w:val="20"/>
          <w:szCs w:val="20"/>
        </w:rPr>
        <w:t>Parents are welcome to view the Religious programme taught – at its core is the commandment ‘Love God and love your neighbour’. Sensitivity is always shown when pupils cannot participate in liturgical celebrations. The school cannot, however undertake to educate children of other faiths in their own faith, nor can it provide supervision during the religious education period apart from the class.</w:t>
      </w:r>
    </w:p>
    <w:p w:rsidR="007E32A2" w:rsidRPr="00945EA1" w:rsidRDefault="007E32A2" w:rsidP="007E32A2">
      <w:pPr>
        <w:shd w:val="clear" w:color="auto" w:fill="FFFFFF"/>
        <w:spacing w:line="195" w:lineRule="atLeast"/>
        <w:jc w:val="both"/>
        <w:rPr>
          <w:rFonts w:ascii="Times New Roman" w:hAnsi="Times New Roman" w:cs="Times New Roman"/>
          <w:sz w:val="20"/>
          <w:szCs w:val="20"/>
        </w:rPr>
      </w:pPr>
      <w:r w:rsidRPr="00945EA1">
        <w:rPr>
          <w:rFonts w:ascii="Times New Roman" w:hAnsi="Times New Roman" w:cs="Times New Roman"/>
          <w:b/>
          <w:bCs/>
          <w:sz w:val="20"/>
          <w:szCs w:val="20"/>
        </w:rPr>
        <w:t>D- </w:t>
      </w:r>
      <w:r w:rsidRPr="002C366A">
        <w:rPr>
          <w:rFonts w:ascii="Times New Roman" w:hAnsi="Times New Roman" w:cs="Times New Roman"/>
          <w:b/>
          <w:bCs/>
          <w:sz w:val="28"/>
          <w:szCs w:val="28"/>
        </w:rPr>
        <w:t>Principal:</w:t>
      </w:r>
    </w:p>
    <w:p w:rsidR="007E32A2" w:rsidRPr="00945EA1" w:rsidRDefault="007E32A2" w:rsidP="007E32A2">
      <w:pPr>
        <w:numPr>
          <w:ilvl w:val="0"/>
          <w:numId w:val="10"/>
        </w:numPr>
        <w:shd w:val="clear" w:color="auto" w:fill="FFFFFF"/>
        <w:spacing w:before="100" w:beforeAutospacing="1" w:after="100" w:afterAutospacing="1" w:line="195" w:lineRule="atLeast"/>
        <w:jc w:val="both"/>
        <w:rPr>
          <w:rFonts w:ascii="Times New Roman" w:hAnsi="Times New Roman" w:cs="Times New Roman"/>
          <w:sz w:val="20"/>
          <w:szCs w:val="20"/>
        </w:rPr>
      </w:pPr>
      <w:r w:rsidRPr="00945EA1">
        <w:rPr>
          <w:rFonts w:ascii="Times New Roman" w:hAnsi="Times New Roman" w:cs="Times New Roman"/>
          <w:sz w:val="20"/>
          <w:szCs w:val="20"/>
        </w:rPr>
        <w:t>takes an active role in encouraging the whole school aspects of the programme and monitors progress throughout the school</w:t>
      </w:r>
    </w:p>
    <w:p w:rsidR="007E32A2" w:rsidRPr="00945EA1" w:rsidRDefault="007E32A2" w:rsidP="007E32A2">
      <w:pPr>
        <w:numPr>
          <w:ilvl w:val="0"/>
          <w:numId w:val="10"/>
        </w:numPr>
        <w:shd w:val="clear" w:color="auto" w:fill="FFFFFF"/>
        <w:spacing w:before="100" w:beforeAutospacing="1" w:after="100" w:afterAutospacing="1" w:line="195" w:lineRule="atLeast"/>
        <w:jc w:val="both"/>
        <w:rPr>
          <w:rFonts w:ascii="Times New Roman" w:hAnsi="Times New Roman" w:cs="Times New Roman"/>
          <w:sz w:val="20"/>
          <w:szCs w:val="20"/>
        </w:rPr>
      </w:pPr>
      <w:r w:rsidRPr="00945EA1">
        <w:rPr>
          <w:rFonts w:ascii="Times New Roman" w:hAnsi="Times New Roman" w:cs="Times New Roman"/>
          <w:sz w:val="20"/>
          <w:szCs w:val="20"/>
        </w:rPr>
        <w:t>The Principal time-tables</w:t>
      </w:r>
      <w:r w:rsidRPr="00945EA1">
        <w:rPr>
          <w:rStyle w:val="apple-converted-space"/>
          <w:rFonts w:ascii="Times New Roman" w:hAnsi="Times New Roman" w:cs="Times New Roman"/>
          <w:sz w:val="20"/>
          <w:szCs w:val="20"/>
        </w:rPr>
        <w:t> </w:t>
      </w:r>
      <w:r w:rsidRPr="00945EA1">
        <w:rPr>
          <w:rFonts w:ascii="Times New Roman" w:hAnsi="Times New Roman" w:cs="Times New Roman"/>
          <w:i/>
          <w:iCs/>
          <w:sz w:val="20"/>
          <w:szCs w:val="20"/>
        </w:rPr>
        <w:t>Faith Development</w:t>
      </w:r>
      <w:r w:rsidRPr="00945EA1">
        <w:rPr>
          <w:rStyle w:val="apple-converted-space"/>
          <w:rFonts w:ascii="Times New Roman" w:hAnsi="Times New Roman" w:cs="Times New Roman"/>
          <w:i/>
          <w:iCs/>
          <w:sz w:val="20"/>
          <w:szCs w:val="20"/>
        </w:rPr>
        <w:t> </w:t>
      </w:r>
      <w:r w:rsidRPr="00945EA1">
        <w:rPr>
          <w:rFonts w:ascii="Times New Roman" w:hAnsi="Times New Roman" w:cs="Times New Roman"/>
          <w:sz w:val="20"/>
          <w:szCs w:val="20"/>
        </w:rPr>
        <w:t>as a topic for staff and board meetings</w:t>
      </w:r>
    </w:p>
    <w:p w:rsidR="007E32A2" w:rsidRPr="00945EA1" w:rsidRDefault="007E32A2" w:rsidP="007E32A2">
      <w:pPr>
        <w:numPr>
          <w:ilvl w:val="0"/>
          <w:numId w:val="10"/>
        </w:numPr>
        <w:shd w:val="clear" w:color="auto" w:fill="FFFFFF"/>
        <w:spacing w:before="100" w:beforeAutospacing="1" w:after="100" w:afterAutospacing="1" w:line="195" w:lineRule="atLeast"/>
        <w:jc w:val="both"/>
        <w:rPr>
          <w:rFonts w:ascii="Times New Roman" w:hAnsi="Times New Roman" w:cs="Times New Roman"/>
          <w:sz w:val="20"/>
          <w:szCs w:val="20"/>
        </w:rPr>
      </w:pPr>
      <w:r w:rsidRPr="00945EA1">
        <w:rPr>
          <w:rFonts w:ascii="Times New Roman" w:hAnsi="Times New Roman" w:cs="Times New Roman"/>
          <w:sz w:val="20"/>
          <w:szCs w:val="20"/>
        </w:rPr>
        <w:t>Liaises with the school chaplain in defining the role of the chaplaincy and the parish in the life of the school</w:t>
      </w:r>
    </w:p>
    <w:p w:rsidR="007E32A2" w:rsidRPr="00945EA1" w:rsidRDefault="007E32A2" w:rsidP="007E32A2">
      <w:pPr>
        <w:numPr>
          <w:ilvl w:val="0"/>
          <w:numId w:val="10"/>
        </w:numPr>
        <w:shd w:val="clear" w:color="auto" w:fill="FFFFFF"/>
        <w:spacing w:before="100" w:beforeAutospacing="1" w:after="100" w:afterAutospacing="1" w:line="195" w:lineRule="atLeast"/>
        <w:jc w:val="both"/>
        <w:rPr>
          <w:rFonts w:ascii="Times New Roman" w:hAnsi="Times New Roman" w:cs="Times New Roman"/>
          <w:sz w:val="20"/>
          <w:szCs w:val="20"/>
        </w:rPr>
      </w:pPr>
      <w:r w:rsidRPr="00945EA1">
        <w:rPr>
          <w:rFonts w:ascii="Times New Roman" w:hAnsi="Times New Roman" w:cs="Times New Roman"/>
          <w:sz w:val="20"/>
          <w:szCs w:val="20"/>
        </w:rPr>
        <w:t>Helps to facilitate supportive interaction of all parties in implementing the programme.</w:t>
      </w:r>
    </w:p>
    <w:p w:rsidR="007E32A2" w:rsidRPr="002C366A" w:rsidRDefault="007E32A2" w:rsidP="007E32A2">
      <w:pPr>
        <w:rPr>
          <w:rFonts w:ascii="Times New Roman" w:eastAsia="Calibri" w:hAnsi="Times New Roman" w:cs="Times New Roman"/>
          <w:b/>
          <w:sz w:val="28"/>
          <w:szCs w:val="28"/>
          <w:u w:val="single"/>
        </w:rPr>
      </w:pPr>
      <w:r w:rsidRPr="002C366A">
        <w:rPr>
          <w:rFonts w:ascii="Times New Roman" w:eastAsia="Calibri" w:hAnsi="Times New Roman" w:cs="Times New Roman"/>
          <w:b/>
          <w:sz w:val="28"/>
          <w:szCs w:val="28"/>
        </w:rPr>
        <w:t>7.</w:t>
      </w:r>
      <w:r w:rsidRPr="002C366A">
        <w:rPr>
          <w:rFonts w:ascii="Times New Roman" w:eastAsia="Calibri" w:hAnsi="Times New Roman" w:cs="Times New Roman"/>
          <w:sz w:val="28"/>
          <w:szCs w:val="28"/>
        </w:rPr>
        <w:tab/>
      </w:r>
      <w:r w:rsidRPr="002C366A">
        <w:rPr>
          <w:rFonts w:ascii="Times New Roman" w:eastAsia="Calibri" w:hAnsi="Times New Roman" w:cs="Times New Roman"/>
          <w:b/>
          <w:sz w:val="28"/>
          <w:szCs w:val="28"/>
          <w:u w:val="single"/>
        </w:rPr>
        <w:t>Prayer and Ritual:</w:t>
      </w:r>
    </w:p>
    <w:p w:rsidR="007E32A2" w:rsidRPr="00945EA1" w:rsidRDefault="007E32A2" w:rsidP="007E32A2">
      <w:pPr>
        <w:shd w:val="clear" w:color="auto" w:fill="FFFFFF"/>
        <w:spacing w:line="195" w:lineRule="atLeast"/>
        <w:jc w:val="both"/>
        <w:rPr>
          <w:rFonts w:ascii="Times New Roman" w:hAnsi="Times New Roman" w:cs="Times New Roman"/>
          <w:sz w:val="20"/>
          <w:szCs w:val="20"/>
        </w:rPr>
      </w:pPr>
    </w:p>
    <w:p w:rsidR="007E32A2" w:rsidRPr="00945EA1" w:rsidRDefault="007E32A2" w:rsidP="007E32A2">
      <w:pPr>
        <w:shd w:val="clear" w:color="auto" w:fill="FFFFFF"/>
        <w:spacing w:line="195" w:lineRule="atLeast"/>
        <w:jc w:val="center"/>
        <w:rPr>
          <w:rFonts w:ascii="Times New Roman" w:hAnsi="Times New Roman" w:cs="Times New Roman"/>
          <w:sz w:val="20"/>
          <w:szCs w:val="20"/>
        </w:rPr>
      </w:pPr>
      <w:r w:rsidRPr="00945EA1">
        <w:rPr>
          <w:rFonts w:ascii="Times New Roman" w:hAnsi="Times New Roman" w:cs="Times New Roman"/>
          <w:b/>
          <w:bCs/>
          <w:sz w:val="20"/>
          <w:szCs w:val="20"/>
          <w:u w:val="single"/>
        </w:rPr>
        <w:t>Whole School</w:t>
      </w:r>
      <w:r w:rsidRPr="00945EA1">
        <w:rPr>
          <w:rStyle w:val="apple-converted-space"/>
          <w:rFonts w:ascii="Times New Roman" w:hAnsi="Times New Roman" w:cs="Times New Roman"/>
          <w:b/>
          <w:bCs/>
          <w:sz w:val="20"/>
          <w:szCs w:val="20"/>
          <w:u w:val="single"/>
        </w:rPr>
        <w:t> </w:t>
      </w:r>
      <w:r w:rsidRPr="00945EA1">
        <w:rPr>
          <w:rFonts w:ascii="Times New Roman" w:hAnsi="Times New Roman" w:cs="Times New Roman"/>
          <w:b/>
          <w:bCs/>
          <w:sz w:val="20"/>
          <w:szCs w:val="20"/>
          <w:u w:val="single"/>
        </w:rPr>
        <w:t>Dimension</w:t>
      </w:r>
    </w:p>
    <w:p w:rsidR="007E32A2" w:rsidRPr="00945EA1" w:rsidRDefault="007E32A2" w:rsidP="007E32A2">
      <w:pPr>
        <w:shd w:val="clear" w:color="auto" w:fill="FFFFFF"/>
        <w:spacing w:line="195" w:lineRule="atLeast"/>
        <w:jc w:val="both"/>
        <w:rPr>
          <w:rFonts w:ascii="Times New Roman" w:hAnsi="Times New Roman" w:cs="Times New Roman"/>
          <w:sz w:val="20"/>
          <w:szCs w:val="20"/>
        </w:rPr>
      </w:pPr>
      <w:r w:rsidRPr="00945EA1">
        <w:rPr>
          <w:rFonts w:ascii="Times New Roman" w:hAnsi="Times New Roman" w:cs="Times New Roman"/>
          <w:sz w:val="20"/>
          <w:szCs w:val="20"/>
        </w:rPr>
        <w:t>Meaningful pictures and artworks are on display throughout the school building.</w:t>
      </w:r>
    </w:p>
    <w:p w:rsidR="007E32A2" w:rsidRPr="00945EA1" w:rsidRDefault="007E32A2" w:rsidP="007E32A2">
      <w:pPr>
        <w:shd w:val="clear" w:color="auto" w:fill="FFFFFF"/>
        <w:spacing w:line="195" w:lineRule="atLeast"/>
        <w:jc w:val="both"/>
        <w:rPr>
          <w:rFonts w:ascii="Times New Roman" w:hAnsi="Times New Roman" w:cs="Times New Roman"/>
          <w:sz w:val="20"/>
          <w:szCs w:val="20"/>
        </w:rPr>
      </w:pPr>
      <w:r w:rsidRPr="00945EA1">
        <w:rPr>
          <w:rFonts w:ascii="Times New Roman" w:hAnsi="Times New Roman" w:cs="Times New Roman"/>
          <w:sz w:val="20"/>
          <w:szCs w:val="20"/>
        </w:rPr>
        <w:t>The major Catholic and local feasts are celebrated. They are marked with the aid of signs and symbols displayed throughout the school.</w:t>
      </w:r>
    </w:p>
    <w:p w:rsidR="004A19E1" w:rsidRDefault="007E32A2" w:rsidP="004A19E1">
      <w:pPr>
        <w:numPr>
          <w:ilvl w:val="0"/>
          <w:numId w:val="1"/>
        </w:numPr>
        <w:shd w:val="clear" w:color="auto" w:fill="FFFFFF"/>
        <w:spacing w:before="100" w:beforeAutospacing="1" w:after="100" w:afterAutospacing="1" w:line="195" w:lineRule="atLeast"/>
        <w:jc w:val="both"/>
        <w:rPr>
          <w:rFonts w:ascii="Times New Roman" w:hAnsi="Times New Roman" w:cs="Times New Roman"/>
          <w:sz w:val="20"/>
          <w:szCs w:val="20"/>
        </w:rPr>
      </w:pPr>
      <w:r w:rsidRPr="00945EA1">
        <w:rPr>
          <w:rFonts w:ascii="Times New Roman" w:hAnsi="Times New Roman" w:cs="Times New Roman"/>
          <w:sz w:val="20"/>
          <w:szCs w:val="20"/>
        </w:rPr>
        <w:t>Advent – the Advent wreath and Jesse tree</w:t>
      </w:r>
    </w:p>
    <w:p w:rsidR="004A19E1" w:rsidRDefault="007E32A2" w:rsidP="004A19E1">
      <w:pPr>
        <w:numPr>
          <w:ilvl w:val="0"/>
          <w:numId w:val="1"/>
        </w:numPr>
        <w:shd w:val="clear" w:color="auto" w:fill="FFFFFF"/>
        <w:spacing w:before="100" w:beforeAutospacing="1" w:after="100" w:afterAutospacing="1" w:line="195" w:lineRule="atLeast"/>
        <w:jc w:val="both"/>
        <w:rPr>
          <w:rFonts w:ascii="Times New Roman" w:hAnsi="Times New Roman" w:cs="Times New Roman"/>
          <w:sz w:val="20"/>
          <w:szCs w:val="20"/>
        </w:rPr>
      </w:pPr>
      <w:r w:rsidRPr="004A19E1">
        <w:rPr>
          <w:rFonts w:ascii="Times New Roman" w:hAnsi="Times New Roman" w:cs="Times New Roman"/>
          <w:sz w:val="20"/>
          <w:szCs w:val="20"/>
        </w:rPr>
        <w:t>Christmas – tree and crib</w:t>
      </w:r>
    </w:p>
    <w:p w:rsidR="004A19E1" w:rsidRDefault="007E32A2" w:rsidP="004A19E1">
      <w:pPr>
        <w:numPr>
          <w:ilvl w:val="0"/>
          <w:numId w:val="1"/>
        </w:numPr>
        <w:shd w:val="clear" w:color="auto" w:fill="FFFFFF"/>
        <w:spacing w:before="100" w:beforeAutospacing="1" w:after="100" w:afterAutospacing="1" w:line="195" w:lineRule="atLeast"/>
        <w:jc w:val="both"/>
        <w:rPr>
          <w:rFonts w:ascii="Times New Roman" w:hAnsi="Times New Roman" w:cs="Times New Roman"/>
          <w:sz w:val="20"/>
          <w:szCs w:val="20"/>
        </w:rPr>
      </w:pPr>
      <w:r w:rsidRPr="004A19E1">
        <w:rPr>
          <w:rFonts w:ascii="Times New Roman" w:hAnsi="Times New Roman" w:cs="Times New Roman"/>
          <w:sz w:val="20"/>
          <w:szCs w:val="20"/>
        </w:rPr>
        <w:t>Feast of St. Brigid – traditional crosses</w:t>
      </w:r>
    </w:p>
    <w:p w:rsidR="004A19E1" w:rsidRDefault="007E32A2" w:rsidP="004A19E1">
      <w:pPr>
        <w:numPr>
          <w:ilvl w:val="0"/>
          <w:numId w:val="1"/>
        </w:numPr>
        <w:shd w:val="clear" w:color="auto" w:fill="FFFFFF"/>
        <w:spacing w:before="100" w:beforeAutospacing="1" w:after="100" w:afterAutospacing="1" w:line="195" w:lineRule="atLeast"/>
        <w:jc w:val="both"/>
        <w:rPr>
          <w:rFonts w:ascii="Times New Roman" w:hAnsi="Times New Roman" w:cs="Times New Roman"/>
          <w:sz w:val="20"/>
          <w:szCs w:val="20"/>
        </w:rPr>
      </w:pPr>
      <w:r w:rsidRPr="004A19E1">
        <w:rPr>
          <w:rFonts w:ascii="Times New Roman" w:hAnsi="Times New Roman" w:cs="Times New Roman"/>
          <w:sz w:val="20"/>
          <w:szCs w:val="20"/>
        </w:rPr>
        <w:t>Feast of St. Patrick – depiction of story and shamrock</w:t>
      </w:r>
    </w:p>
    <w:p w:rsidR="004A19E1" w:rsidRDefault="007E32A2" w:rsidP="004A19E1">
      <w:pPr>
        <w:numPr>
          <w:ilvl w:val="0"/>
          <w:numId w:val="1"/>
        </w:numPr>
        <w:shd w:val="clear" w:color="auto" w:fill="FFFFFF"/>
        <w:spacing w:before="100" w:beforeAutospacing="1" w:after="100" w:afterAutospacing="1" w:line="195" w:lineRule="atLeast"/>
        <w:jc w:val="both"/>
        <w:rPr>
          <w:rFonts w:ascii="Times New Roman" w:hAnsi="Times New Roman" w:cs="Times New Roman"/>
          <w:sz w:val="20"/>
          <w:szCs w:val="20"/>
        </w:rPr>
      </w:pPr>
      <w:r w:rsidRPr="004A19E1">
        <w:rPr>
          <w:rFonts w:ascii="Times New Roman" w:hAnsi="Times New Roman" w:cs="Times New Roman"/>
          <w:sz w:val="20"/>
          <w:szCs w:val="20"/>
        </w:rPr>
        <w:t>Lent – symbols of repentance and ashes</w:t>
      </w:r>
    </w:p>
    <w:p w:rsidR="007E32A2" w:rsidRPr="004A19E1" w:rsidRDefault="007E32A2" w:rsidP="004A19E1">
      <w:pPr>
        <w:numPr>
          <w:ilvl w:val="0"/>
          <w:numId w:val="1"/>
        </w:numPr>
        <w:shd w:val="clear" w:color="auto" w:fill="FFFFFF"/>
        <w:spacing w:before="100" w:beforeAutospacing="1" w:after="100" w:afterAutospacing="1" w:line="195" w:lineRule="atLeast"/>
        <w:jc w:val="both"/>
        <w:rPr>
          <w:rFonts w:ascii="Times New Roman" w:hAnsi="Times New Roman" w:cs="Times New Roman"/>
          <w:sz w:val="20"/>
          <w:szCs w:val="20"/>
        </w:rPr>
      </w:pPr>
      <w:r w:rsidRPr="004A19E1">
        <w:rPr>
          <w:rFonts w:ascii="Times New Roman" w:hAnsi="Times New Roman" w:cs="Times New Roman"/>
          <w:sz w:val="20"/>
          <w:szCs w:val="20"/>
        </w:rPr>
        <w:t>Easter – symbols of the new life of resurrection, the empty tomb</w:t>
      </w:r>
    </w:p>
    <w:p w:rsidR="007E32A2" w:rsidRPr="00945EA1" w:rsidRDefault="007E32A2" w:rsidP="007E32A2">
      <w:pPr>
        <w:shd w:val="clear" w:color="auto" w:fill="FFFFFF"/>
        <w:spacing w:line="195" w:lineRule="atLeast"/>
        <w:jc w:val="both"/>
        <w:rPr>
          <w:rFonts w:ascii="Times New Roman" w:hAnsi="Times New Roman" w:cs="Times New Roman"/>
          <w:sz w:val="20"/>
          <w:szCs w:val="20"/>
        </w:rPr>
      </w:pPr>
      <w:r w:rsidRPr="00945EA1">
        <w:rPr>
          <w:rFonts w:ascii="Times New Roman" w:hAnsi="Times New Roman" w:cs="Times New Roman"/>
          <w:sz w:val="20"/>
          <w:szCs w:val="20"/>
        </w:rPr>
        <w:t xml:space="preserve"> Liturgical celebrations are held on some </w:t>
      </w:r>
      <w:r w:rsidR="00196289" w:rsidRPr="00945EA1">
        <w:rPr>
          <w:rFonts w:ascii="Times New Roman" w:hAnsi="Times New Roman" w:cs="Times New Roman"/>
          <w:sz w:val="20"/>
          <w:szCs w:val="20"/>
        </w:rPr>
        <w:t>occasion’s</w:t>
      </w:r>
      <w:r w:rsidRPr="00945EA1">
        <w:rPr>
          <w:rFonts w:ascii="Times New Roman" w:hAnsi="Times New Roman" w:cs="Times New Roman"/>
          <w:sz w:val="20"/>
          <w:szCs w:val="20"/>
        </w:rPr>
        <w:t xml:space="preserve"> e.g.</w:t>
      </w:r>
    </w:p>
    <w:p w:rsidR="007E32A2" w:rsidRPr="00945EA1" w:rsidRDefault="007E32A2" w:rsidP="007E32A2">
      <w:pPr>
        <w:numPr>
          <w:ilvl w:val="0"/>
          <w:numId w:val="3"/>
        </w:numPr>
        <w:shd w:val="clear" w:color="auto" w:fill="FFFFFF"/>
        <w:spacing w:before="100" w:beforeAutospacing="1" w:after="100" w:afterAutospacing="1" w:line="195" w:lineRule="atLeast"/>
        <w:jc w:val="both"/>
        <w:rPr>
          <w:rFonts w:ascii="Times New Roman" w:hAnsi="Times New Roman" w:cs="Times New Roman"/>
          <w:sz w:val="20"/>
          <w:szCs w:val="20"/>
        </w:rPr>
      </w:pPr>
      <w:r w:rsidRPr="00945EA1">
        <w:rPr>
          <w:rFonts w:ascii="Times New Roman" w:hAnsi="Times New Roman" w:cs="Times New Roman"/>
          <w:sz w:val="20"/>
          <w:szCs w:val="20"/>
        </w:rPr>
        <w:t>Feasts including the patron feast of the school (St. Bridget’s Day)</w:t>
      </w:r>
    </w:p>
    <w:p w:rsidR="007E32A2" w:rsidRPr="00945EA1" w:rsidRDefault="007E32A2" w:rsidP="007E32A2">
      <w:pPr>
        <w:numPr>
          <w:ilvl w:val="0"/>
          <w:numId w:val="3"/>
        </w:numPr>
        <w:shd w:val="clear" w:color="auto" w:fill="FFFFFF"/>
        <w:spacing w:before="100" w:beforeAutospacing="1" w:after="100" w:afterAutospacing="1" w:line="195" w:lineRule="atLeast"/>
        <w:jc w:val="both"/>
        <w:rPr>
          <w:rFonts w:ascii="Times New Roman" w:hAnsi="Times New Roman" w:cs="Times New Roman"/>
          <w:sz w:val="20"/>
          <w:szCs w:val="20"/>
        </w:rPr>
      </w:pPr>
      <w:r w:rsidRPr="00945EA1">
        <w:rPr>
          <w:rFonts w:ascii="Times New Roman" w:hAnsi="Times New Roman" w:cs="Times New Roman"/>
          <w:sz w:val="20"/>
          <w:szCs w:val="20"/>
        </w:rPr>
        <w:t>Carol service at Christmas</w:t>
      </w:r>
    </w:p>
    <w:p w:rsidR="007E32A2" w:rsidRPr="00945EA1" w:rsidRDefault="007E32A2" w:rsidP="007E32A2">
      <w:pPr>
        <w:numPr>
          <w:ilvl w:val="0"/>
          <w:numId w:val="3"/>
        </w:numPr>
        <w:shd w:val="clear" w:color="auto" w:fill="FFFFFF"/>
        <w:spacing w:before="100" w:beforeAutospacing="1" w:after="100" w:afterAutospacing="1" w:line="195" w:lineRule="atLeast"/>
        <w:jc w:val="both"/>
        <w:rPr>
          <w:rFonts w:ascii="Times New Roman" w:hAnsi="Times New Roman" w:cs="Times New Roman"/>
          <w:sz w:val="20"/>
          <w:szCs w:val="20"/>
        </w:rPr>
      </w:pPr>
      <w:r w:rsidRPr="00945EA1">
        <w:rPr>
          <w:rFonts w:ascii="Times New Roman" w:hAnsi="Times New Roman" w:cs="Times New Roman"/>
          <w:sz w:val="20"/>
          <w:szCs w:val="20"/>
        </w:rPr>
        <w:t>Blessing of Ashes</w:t>
      </w:r>
    </w:p>
    <w:p w:rsidR="007E32A2" w:rsidRPr="00945EA1" w:rsidRDefault="007E32A2" w:rsidP="007E32A2">
      <w:pPr>
        <w:numPr>
          <w:ilvl w:val="0"/>
          <w:numId w:val="3"/>
        </w:numPr>
        <w:shd w:val="clear" w:color="auto" w:fill="FFFFFF"/>
        <w:spacing w:before="100" w:beforeAutospacing="1" w:after="100" w:afterAutospacing="1" w:line="195" w:lineRule="atLeast"/>
        <w:jc w:val="both"/>
        <w:rPr>
          <w:rFonts w:ascii="Times New Roman" w:hAnsi="Times New Roman" w:cs="Times New Roman"/>
          <w:sz w:val="20"/>
          <w:szCs w:val="20"/>
        </w:rPr>
      </w:pPr>
      <w:r w:rsidRPr="00945EA1">
        <w:rPr>
          <w:rFonts w:ascii="Times New Roman" w:hAnsi="Times New Roman" w:cs="Times New Roman"/>
          <w:sz w:val="20"/>
          <w:szCs w:val="20"/>
        </w:rPr>
        <w:t>Times of trauma or crisis and for other occasions which from time to time are considered appropriate to celebrate or to mark.</w:t>
      </w:r>
    </w:p>
    <w:p w:rsidR="007E32A2" w:rsidRPr="00945EA1" w:rsidRDefault="007E32A2" w:rsidP="007E32A2">
      <w:pPr>
        <w:shd w:val="clear" w:color="auto" w:fill="FFFFFF"/>
        <w:spacing w:line="195" w:lineRule="atLeast"/>
        <w:jc w:val="both"/>
        <w:rPr>
          <w:rFonts w:ascii="Times New Roman" w:hAnsi="Times New Roman" w:cs="Times New Roman"/>
          <w:sz w:val="20"/>
          <w:szCs w:val="20"/>
        </w:rPr>
      </w:pPr>
      <w:r w:rsidRPr="00945EA1">
        <w:rPr>
          <w:rFonts w:ascii="Times New Roman" w:hAnsi="Times New Roman" w:cs="Times New Roman"/>
          <w:sz w:val="20"/>
          <w:szCs w:val="20"/>
        </w:rPr>
        <w:t>The pupils of the school join:</w:t>
      </w:r>
    </w:p>
    <w:p w:rsidR="007E32A2" w:rsidRPr="00945EA1" w:rsidRDefault="007E32A2" w:rsidP="007E32A2">
      <w:pPr>
        <w:numPr>
          <w:ilvl w:val="0"/>
          <w:numId w:val="4"/>
        </w:numPr>
        <w:shd w:val="clear" w:color="auto" w:fill="FFFFFF"/>
        <w:spacing w:before="100" w:beforeAutospacing="1" w:after="100" w:afterAutospacing="1" w:line="195" w:lineRule="atLeast"/>
        <w:jc w:val="both"/>
        <w:rPr>
          <w:rFonts w:ascii="Times New Roman" w:hAnsi="Times New Roman" w:cs="Times New Roman"/>
          <w:sz w:val="20"/>
          <w:szCs w:val="20"/>
        </w:rPr>
      </w:pPr>
      <w:r w:rsidRPr="00945EA1">
        <w:rPr>
          <w:rFonts w:ascii="Times New Roman" w:hAnsi="Times New Roman" w:cs="Times New Roman"/>
          <w:sz w:val="20"/>
          <w:szCs w:val="20"/>
        </w:rPr>
        <w:t>At the celebration of First Communion and Confirmation</w:t>
      </w:r>
    </w:p>
    <w:p w:rsidR="007E32A2" w:rsidRPr="00945EA1" w:rsidRDefault="007E32A2" w:rsidP="007E32A2">
      <w:pPr>
        <w:numPr>
          <w:ilvl w:val="0"/>
          <w:numId w:val="4"/>
        </w:numPr>
        <w:shd w:val="clear" w:color="auto" w:fill="FFFFFF"/>
        <w:spacing w:before="100" w:beforeAutospacing="1" w:after="100" w:afterAutospacing="1" w:line="195" w:lineRule="atLeast"/>
        <w:jc w:val="both"/>
        <w:rPr>
          <w:rFonts w:ascii="Times New Roman" w:hAnsi="Times New Roman" w:cs="Times New Roman"/>
          <w:sz w:val="20"/>
          <w:szCs w:val="20"/>
        </w:rPr>
      </w:pPr>
      <w:r w:rsidRPr="00945EA1">
        <w:rPr>
          <w:rFonts w:ascii="Times New Roman" w:hAnsi="Times New Roman" w:cs="Times New Roman"/>
          <w:sz w:val="20"/>
          <w:szCs w:val="20"/>
        </w:rPr>
        <w:t>Family Masses throughout the year</w:t>
      </w:r>
    </w:p>
    <w:p w:rsidR="007E32A2" w:rsidRPr="00945EA1" w:rsidRDefault="007E32A2" w:rsidP="007E32A2">
      <w:pPr>
        <w:numPr>
          <w:ilvl w:val="0"/>
          <w:numId w:val="4"/>
        </w:numPr>
        <w:shd w:val="clear" w:color="auto" w:fill="FFFFFF"/>
        <w:spacing w:before="100" w:beforeAutospacing="1" w:after="100" w:afterAutospacing="1" w:line="195" w:lineRule="atLeast"/>
        <w:jc w:val="both"/>
        <w:rPr>
          <w:rFonts w:ascii="Times New Roman" w:hAnsi="Times New Roman" w:cs="Times New Roman"/>
          <w:sz w:val="20"/>
          <w:szCs w:val="20"/>
        </w:rPr>
      </w:pPr>
      <w:r w:rsidRPr="00945EA1">
        <w:rPr>
          <w:rFonts w:ascii="Times New Roman" w:hAnsi="Times New Roman" w:cs="Times New Roman"/>
          <w:sz w:val="20"/>
          <w:szCs w:val="20"/>
        </w:rPr>
        <w:t>Other liturgical celebrations in cooperation with the parish.</w:t>
      </w:r>
    </w:p>
    <w:p w:rsidR="007E32A2" w:rsidRPr="00945EA1" w:rsidRDefault="007E32A2" w:rsidP="007E32A2">
      <w:pPr>
        <w:shd w:val="clear" w:color="auto" w:fill="FFFFFF"/>
        <w:spacing w:line="195" w:lineRule="atLeast"/>
        <w:jc w:val="both"/>
        <w:rPr>
          <w:rFonts w:ascii="Times New Roman" w:hAnsi="Times New Roman" w:cs="Times New Roman"/>
          <w:sz w:val="20"/>
          <w:szCs w:val="20"/>
        </w:rPr>
      </w:pPr>
      <w:r w:rsidRPr="00945EA1">
        <w:rPr>
          <w:rFonts w:ascii="Times New Roman" w:hAnsi="Times New Roman" w:cs="Times New Roman"/>
          <w:sz w:val="20"/>
          <w:szCs w:val="20"/>
        </w:rPr>
        <w:t> </w:t>
      </w:r>
    </w:p>
    <w:p w:rsidR="007E32A2" w:rsidRPr="00945EA1" w:rsidRDefault="007E32A2" w:rsidP="007E32A2">
      <w:pPr>
        <w:shd w:val="clear" w:color="auto" w:fill="FFFFFF"/>
        <w:spacing w:line="195" w:lineRule="atLeast"/>
        <w:jc w:val="both"/>
        <w:rPr>
          <w:rFonts w:ascii="Times New Roman" w:hAnsi="Times New Roman" w:cs="Times New Roman"/>
          <w:sz w:val="20"/>
          <w:szCs w:val="20"/>
        </w:rPr>
      </w:pPr>
      <w:r w:rsidRPr="00945EA1">
        <w:rPr>
          <w:rFonts w:ascii="Times New Roman" w:hAnsi="Times New Roman" w:cs="Times New Roman"/>
          <w:sz w:val="20"/>
          <w:szCs w:val="20"/>
        </w:rPr>
        <w:t>The catholic education offered in Scoil Bhríde is conducted in collaboration with the children’s parents and the local parish. We see our role as being supportive of the role of parents and parish.</w:t>
      </w:r>
    </w:p>
    <w:p w:rsidR="007E32A2" w:rsidRPr="002C366A" w:rsidRDefault="007E32A2" w:rsidP="007E32A2">
      <w:pPr>
        <w:jc w:val="center"/>
        <w:rPr>
          <w:rFonts w:ascii="Times New Roman" w:eastAsia="Calibri" w:hAnsi="Times New Roman" w:cs="Times New Roman"/>
          <w:b/>
          <w:sz w:val="28"/>
          <w:szCs w:val="28"/>
        </w:rPr>
      </w:pPr>
      <w:r w:rsidRPr="00945EA1">
        <w:rPr>
          <w:rFonts w:ascii="Times New Roman" w:hAnsi="Times New Roman" w:cs="Times New Roman"/>
          <w:sz w:val="20"/>
          <w:szCs w:val="20"/>
        </w:rPr>
        <w:t xml:space="preserve"> </w:t>
      </w:r>
      <w:r w:rsidRPr="002C366A">
        <w:rPr>
          <w:rFonts w:ascii="Times New Roman" w:eastAsia="Calibri" w:hAnsi="Times New Roman" w:cs="Times New Roman"/>
          <w:b/>
          <w:sz w:val="28"/>
          <w:szCs w:val="28"/>
        </w:rPr>
        <w:t>Liturgical Calendar</w:t>
      </w:r>
    </w:p>
    <w:p w:rsidR="007E32A2" w:rsidRPr="00945EA1" w:rsidRDefault="007E32A2" w:rsidP="007E32A2">
      <w:pPr>
        <w:jc w:val="center"/>
        <w:rPr>
          <w:rFonts w:ascii="Times New Roman" w:eastAsia="Calibri" w:hAnsi="Times New Roman" w:cs="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1"/>
        <w:gridCol w:w="4431"/>
      </w:tblGrid>
      <w:tr w:rsidR="007E32A2" w:rsidRPr="00945EA1" w:rsidTr="00203D1D">
        <w:tc>
          <w:tcPr>
            <w:tcW w:w="4431" w:type="dxa"/>
          </w:tcPr>
          <w:p w:rsidR="007E32A2" w:rsidRPr="00945EA1" w:rsidRDefault="007E32A2" w:rsidP="00203D1D">
            <w:pPr>
              <w:jc w:val="center"/>
              <w:rPr>
                <w:rFonts w:ascii="Times New Roman" w:eastAsia="Calibri" w:hAnsi="Times New Roman" w:cs="Times New Roman"/>
                <w:b/>
                <w:sz w:val="20"/>
                <w:szCs w:val="20"/>
              </w:rPr>
            </w:pPr>
            <w:r w:rsidRPr="00945EA1">
              <w:rPr>
                <w:rFonts w:ascii="Times New Roman" w:eastAsia="Calibri" w:hAnsi="Times New Roman" w:cs="Times New Roman"/>
                <w:b/>
                <w:sz w:val="20"/>
                <w:szCs w:val="20"/>
              </w:rPr>
              <w:t>Date</w:t>
            </w:r>
          </w:p>
        </w:tc>
        <w:tc>
          <w:tcPr>
            <w:tcW w:w="4431" w:type="dxa"/>
          </w:tcPr>
          <w:p w:rsidR="007E32A2" w:rsidRPr="00945EA1" w:rsidRDefault="007E32A2" w:rsidP="00203D1D">
            <w:pPr>
              <w:jc w:val="center"/>
              <w:rPr>
                <w:rFonts w:ascii="Times New Roman" w:eastAsia="Calibri" w:hAnsi="Times New Roman" w:cs="Times New Roman"/>
                <w:b/>
                <w:sz w:val="20"/>
                <w:szCs w:val="20"/>
              </w:rPr>
            </w:pPr>
            <w:r w:rsidRPr="00945EA1">
              <w:rPr>
                <w:rFonts w:ascii="Times New Roman" w:eastAsia="Calibri" w:hAnsi="Times New Roman" w:cs="Times New Roman"/>
                <w:b/>
                <w:sz w:val="20"/>
                <w:szCs w:val="20"/>
              </w:rPr>
              <w:t>Service</w:t>
            </w:r>
          </w:p>
        </w:tc>
      </w:tr>
      <w:tr w:rsidR="007E32A2" w:rsidRPr="00945EA1" w:rsidTr="00203D1D">
        <w:tc>
          <w:tcPr>
            <w:tcW w:w="4431" w:type="dxa"/>
          </w:tcPr>
          <w:p w:rsidR="007E32A2" w:rsidRPr="00945EA1" w:rsidRDefault="007E32A2" w:rsidP="00203D1D">
            <w:pPr>
              <w:rPr>
                <w:rFonts w:ascii="Times New Roman" w:eastAsia="Calibri" w:hAnsi="Times New Roman" w:cs="Times New Roman"/>
                <w:sz w:val="20"/>
                <w:szCs w:val="20"/>
              </w:rPr>
            </w:pPr>
            <w:r w:rsidRPr="00945EA1">
              <w:rPr>
                <w:rFonts w:ascii="Times New Roman" w:eastAsia="Calibri" w:hAnsi="Times New Roman" w:cs="Times New Roman"/>
                <w:sz w:val="20"/>
                <w:szCs w:val="20"/>
              </w:rPr>
              <w:lastRenderedPageBreak/>
              <w:t>November</w:t>
            </w:r>
          </w:p>
        </w:tc>
        <w:tc>
          <w:tcPr>
            <w:tcW w:w="4431" w:type="dxa"/>
          </w:tcPr>
          <w:p w:rsidR="007E32A2" w:rsidRPr="00945EA1" w:rsidRDefault="00196289" w:rsidP="00196289">
            <w:pPr>
              <w:rPr>
                <w:rFonts w:ascii="Times New Roman" w:eastAsia="Calibri" w:hAnsi="Times New Roman" w:cs="Times New Roman"/>
                <w:sz w:val="20"/>
                <w:szCs w:val="20"/>
              </w:rPr>
            </w:pPr>
            <w:r>
              <w:rPr>
                <w:rFonts w:ascii="Times New Roman" w:eastAsia="Calibri" w:hAnsi="Times New Roman" w:cs="Times New Roman"/>
                <w:sz w:val="20"/>
                <w:szCs w:val="20"/>
              </w:rPr>
              <w:t xml:space="preserve">Remembering </w:t>
            </w:r>
            <w:r w:rsidR="007E32A2" w:rsidRPr="00945EA1">
              <w:rPr>
                <w:rFonts w:ascii="Times New Roman" w:eastAsia="Calibri" w:hAnsi="Times New Roman" w:cs="Times New Roman"/>
                <w:sz w:val="20"/>
                <w:szCs w:val="20"/>
              </w:rPr>
              <w:t>the Dead</w:t>
            </w:r>
          </w:p>
        </w:tc>
      </w:tr>
      <w:tr w:rsidR="007E32A2" w:rsidRPr="00945EA1" w:rsidTr="00203D1D">
        <w:tc>
          <w:tcPr>
            <w:tcW w:w="4431" w:type="dxa"/>
          </w:tcPr>
          <w:p w:rsidR="007E32A2" w:rsidRPr="00945EA1" w:rsidRDefault="007E32A2" w:rsidP="00203D1D">
            <w:pPr>
              <w:rPr>
                <w:rFonts w:ascii="Times New Roman" w:eastAsia="Calibri" w:hAnsi="Times New Roman" w:cs="Times New Roman"/>
                <w:sz w:val="20"/>
                <w:szCs w:val="20"/>
              </w:rPr>
            </w:pPr>
            <w:r w:rsidRPr="00945EA1">
              <w:rPr>
                <w:rFonts w:ascii="Times New Roman" w:eastAsia="Calibri" w:hAnsi="Times New Roman" w:cs="Times New Roman"/>
                <w:sz w:val="20"/>
                <w:szCs w:val="20"/>
              </w:rPr>
              <w:t>December</w:t>
            </w:r>
          </w:p>
        </w:tc>
        <w:tc>
          <w:tcPr>
            <w:tcW w:w="4431" w:type="dxa"/>
          </w:tcPr>
          <w:p w:rsidR="007E32A2" w:rsidRPr="00945EA1" w:rsidRDefault="007E32A2" w:rsidP="00203D1D">
            <w:pPr>
              <w:rPr>
                <w:rFonts w:ascii="Times New Roman" w:eastAsia="Calibri" w:hAnsi="Times New Roman" w:cs="Times New Roman"/>
                <w:sz w:val="20"/>
                <w:szCs w:val="20"/>
              </w:rPr>
            </w:pPr>
            <w:r w:rsidRPr="00945EA1">
              <w:rPr>
                <w:rFonts w:ascii="Times New Roman" w:eastAsia="Calibri" w:hAnsi="Times New Roman" w:cs="Times New Roman"/>
                <w:sz w:val="20"/>
                <w:szCs w:val="20"/>
              </w:rPr>
              <w:t>Carol Service</w:t>
            </w:r>
          </w:p>
        </w:tc>
      </w:tr>
      <w:tr w:rsidR="007E32A2" w:rsidRPr="00945EA1" w:rsidTr="00203D1D">
        <w:tc>
          <w:tcPr>
            <w:tcW w:w="4431" w:type="dxa"/>
          </w:tcPr>
          <w:p w:rsidR="007E32A2" w:rsidRPr="00945EA1" w:rsidRDefault="007E32A2" w:rsidP="00203D1D">
            <w:pPr>
              <w:rPr>
                <w:rFonts w:ascii="Times New Roman" w:hAnsi="Times New Roman" w:cs="Times New Roman"/>
                <w:sz w:val="20"/>
                <w:szCs w:val="20"/>
              </w:rPr>
            </w:pPr>
            <w:r w:rsidRPr="00945EA1">
              <w:rPr>
                <w:rFonts w:ascii="Times New Roman" w:hAnsi="Times New Roman" w:cs="Times New Roman"/>
                <w:sz w:val="20"/>
                <w:szCs w:val="20"/>
              </w:rPr>
              <w:t>January</w:t>
            </w:r>
          </w:p>
        </w:tc>
        <w:tc>
          <w:tcPr>
            <w:tcW w:w="4431" w:type="dxa"/>
          </w:tcPr>
          <w:p w:rsidR="007E32A2" w:rsidRPr="00945EA1" w:rsidRDefault="007E32A2" w:rsidP="00203D1D">
            <w:pPr>
              <w:rPr>
                <w:rFonts w:ascii="Times New Roman" w:hAnsi="Times New Roman" w:cs="Times New Roman"/>
                <w:sz w:val="20"/>
                <w:szCs w:val="20"/>
              </w:rPr>
            </w:pPr>
            <w:r w:rsidRPr="00945EA1">
              <w:rPr>
                <w:rFonts w:ascii="Times New Roman" w:hAnsi="Times New Roman" w:cs="Times New Roman"/>
                <w:sz w:val="20"/>
                <w:szCs w:val="20"/>
              </w:rPr>
              <w:t>Grandparents day</w:t>
            </w:r>
          </w:p>
        </w:tc>
      </w:tr>
      <w:tr w:rsidR="007E32A2" w:rsidRPr="00945EA1" w:rsidTr="00203D1D">
        <w:tc>
          <w:tcPr>
            <w:tcW w:w="4431" w:type="dxa"/>
          </w:tcPr>
          <w:p w:rsidR="007E32A2" w:rsidRPr="00945EA1" w:rsidRDefault="007E32A2" w:rsidP="00203D1D">
            <w:pPr>
              <w:rPr>
                <w:rFonts w:ascii="Times New Roman" w:eastAsia="Calibri" w:hAnsi="Times New Roman" w:cs="Times New Roman"/>
                <w:sz w:val="20"/>
                <w:szCs w:val="20"/>
              </w:rPr>
            </w:pPr>
            <w:r w:rsidRPr="00945EA1">
              <w:rPr>
                <w:rFonts w:ascii="Times New Roman" w:eastAsia="Calibri" w:hAnsi="Times New Roman" w:cs="Times New Roman"/>
                <w:sz w:val="20"/>
                <w:szCs w:val="20"/>
              </w:rPr>
              <w:t>February</w:t>
            </w:r>
          </w:p>
        </w:tc>
        <w:tc>
          <w:tcPr>
            <w:tcW w:w="4431" w:type="dxa"/>
          </w:tcPr>
          <w:p w:rsidR="007E32A2" w:rsidRPr="00945EA1" w:rsidRDefault="007E32A2" w:rsidP="00203D1D">
            <w:pPr>
              <w:rPr>
                <w:rFonts w:ascii="Times New Roman" w:eastAsia="Calibri" w:hAnsi="Times New Roman" w:cs="Times New Roman"/>
                <w:sz w:val="20"/>
                <w:szCs w:val="20"/>
              </w:rPr>
            </w:pPr>
            <w:r w:rsidRPr="00945EA1">
              <w:rPr>
                <w:rFonts w:ascii="Times New Roman" w:hAnsi="Times New Roman" w:cs="Times New Roman"/>
                <w:sz w:val="20"/>
                <w:szCs w:val="20"/>
              </w:rPr>
              <w:t>St. Brigid Day celebration</w:t>
            </w:r>
          </w:p>
        </w:tc>
      </w:tr>
      <w:tr w:rsidR="007E32A2" w:rsidRPr="00945EA1" w:rsidTr="00203D1D">
        <w:tc>
          <w:tcPr>
            <w:tcW w:w="4431" w:type="dxa"/>
          </w:tcPr>
          <w:p w:rsidR="007E32A2" w:rsidRPr="00945EA1" w:rsidRDefault="007E32A2" w:rsidP="00203D1D">
            <w:pPr>
              <w:rPr>
                <w:rFonts w:ascii="Times New Roman" w:eastAsia="Calibri" w:hAnsi="Times New Roman" w:cs="Times New Roman"/>
                <w:sz w:val="20"/>
                <w:szCs w:val="20"/>
              </w:rPr>
            </w:pPr>
            <w:r w:rsidRPr="00945EA1">
              <w:rPr>
                <w:rFonts w:ascii="Times New Roman" w:eastAsia="Calibri" w:hAnsi="Times New Roman" w:cs="Times New Roman"/>
                <w:sz w:val="20"/>
                <w:szCs w:val="20"/>
              </w:rPr>
              <w:t>February</w:t>
            </w:r>
          </w:p>
        </w:tc>
        <w:tc>
          <w:tcPr>
            <w:tcW w:w="4431" w:type="dxa"/>
          </w:tcPr>
          <w:p w:rsidR="007E32A2" w:rsidRPr="00945EA1" w:rsidRDefault="007E32A2" w:rsidP="00203D1D">
            <w:pPr>
              <w:rPr>
                <w:rFonts w:ascii="Times New Roman" w:eastAsia="Calibri" w:hAnsi="Times New Roman" w:cs="Times New Roman"/>
                <w:sz w:val="20"/>
                <w:szCs w:val="20"/>
              </w:rPr>
            </w:pPr>
            <w:r w:rsidRPr="00945EA1">
              <w:rPr>
                <w:rFonts w:ascii="Times New Roman" w:eastAsia="Calibri" w:hAnsi="Times New Roman" w:cs="Times New Roman"/>
                <w:sz w:val="20"/>
                <w:szCs w:val="20"/>
              </w:rPr>
              <w:t>Ash Wednesday</w:t>
            </w:r>
          </w:p>
        </w:tc>
      </w:tr>
      <w:tr w:rsidR="007E32A2" w:rsidRPr="00945EA1" w:rsidTr="00203D1D">
        <w:tc>
          <w:tcPr>
            <w:tcW w:w="4431" w:type="dxa"/>
          </w:tcPr>
          <w:p w:rsidR="007E32A2" w:rsidRPr="00945EA1" w:rsidRDefault="007E32A2" w:rsidP="00203D1D">
            <w:pPr>
              <w:rPr>
                <w:rFonts w:ascii="Times New Roman" w:eastAsia="Calibri" w:hAnsi="Times New Roman" w:cs="Times New Roman"/>
                <w:sz w:val="20"/>
                <w:szCs w:val="20"/>
              </w:rPr>
            </w:pPr>
            <w:r w:rsidRPr="00945EA1">
              <w:rPr>
                <w:rFonts w:ascii="Times New Roman" w:eastAsia="Calibri" w:hAnsi="Times New Roman" w:cs="Times New Roman"/>
                <w:sz w:val="20"/>
                <w:szCs w:val="20"/>
              </w:rPr>
              <w:t>February</w:t>
            </w:r>
          </w:p>
        </w:tc>
        <w:tc>
          <w:tcPr>
            <w:tcW w:w="4431" w:type="dxa"/>
          </w:tcPr>
          <w:p w:rsidR="007E32A2" w:rsidRPr="00945EA1" w:rsidRDefault="00203D1D" w:rsidP="00203D1D">
            <w:pPr>
              <w:rPr>
                <w:rFonts w:ascii="Times New Roman" w:eastAsia="Calibri" w:hAnsi="Times New Roman" w:cs="Times New Roman"/>
                <w:sz w:val="20"/>
                <w:szCs w:val="20"/>
              </w:rPr>
            </w:pPr>
            <w:r>
              <w:rPr>
                <w:rFonts w:ascii="Times New Roman" w:hAnsi="Times New Roman" w:cs="Times New Roman"/>
                <w:sz w:val="20"/>
                <w:szCs w:val="20"/>
              </w:rPr>
              <w:t>Catholic Schools</w:t>
            </w:r>
            <w:r w:rsidR="007E32A2" w:rsidRPr="00945EA1">
              <w:rPr>
                <w:rFonts w:ascii="Times New Roman" w:hAnsi="Times New Roman" w:cs="Times New Roman"/>
                <w:sz w:val="20"/>
                <w:szCs w:val="20"/>
              </w:rPr>
              <w:t xml:space="preserve"> week</w:t>
            </w:r>
          </w:p>
        </w:tc>
      </w:tr>
      <w:tr w:rsidR="007E32A2" w:rsidRPr="00945EA1" w:rsidTr="00203D1D">
        <w:tc>
          <w:tcPr>
            <w:tcW w:w="4431" w:type="dxa"/>
          </w:tcPr>
          <w:p w:rsidR="007E32A2" w:rsidRPr="00945EA1" w:rsidRDefault="007E32A2" w:rsidP="00203D1D">
            <w:pPr>
              <w:rPr>
                <w:rFonts w:ascii="Times New Roman" w:eastAsia="Calibri" w:hAnsi="Times New Roman" w:cs="Times New Roman"/>
                <w:sz w:val="20"/>
                <w:szCs w:val="20"/>
              </w:rPr>
            </w:pPr>
            <w:r w:rsidRPr="00945EA1">
              <w:rPr>
                <w:rFonts w:ascii="Times New Roman" w:eastAsia="Calibri" w:hAnsi="Times New Roman" w:cs="Times New Roman"/>
                <w:sz w:val="20"/>
                <w:szCs w:val="20"/>
              </w:rPr>
              <w:t>March</w:t>
            </w:r>
          </w:p>
        </w:tc>
        <w:tc>
          <w:tcPr>
            <w:tcW w:w="4431" w:type="dxa"/>
          </w:tcPr>
          <w:p w:rsidR="007E32A2" w:rsidRPr="00945EA1" w:rsidRDefault="007E32A2" w:rsidP="00203D1D">
            <w:pPr>
              <w:rPr>
                <w:rFonts w:ascii="Times New Roman" w:eastAsia="Calibri" w:hAnsi="Times New Roman" w:cs="Times New Roman"/>
                <w:sz w:val="20"/>
                <w:szCs w:val="20"/>
              </w:rPr>
            </w:pPr>
            <w:r w:rsidRPr="00945EA1">
              <w:rPr>
                <w:rFonts w:ascii="Times New Roman" w:eastAsia="Calibri" w:hAnsi="Times New Roman" w:cs="Times New Roman"/>
                <w:sz w:val="20"/>
                <w:szCs w:val="20"/>
              </w:rPr>
              <w:t xml:space="preserve">Lent: Mass for </w:t>
            </w:r>
            <w:r w:rsidRPr="00945EA1">
              <w:rPr>
                <w:rFonts w:ascii="Times New Roman" w:hAnsi="Times New Roman" w:cs="Times New Roman"/>
                <w:sz w:val="20"/>
                <w:szCs w:val="20"/>
              </w:rPr>
              <w:t>Seachtain na Gaeilge</w:t>
            </w:r>
          </w:p>
        </w:tc>
      </w:tr>
      <w:tr w:rsidR="007E32A2" w:rsidRPr="00945EA1" w:rsidTr="00203D1D">
        <w:tc>
          <w:tcPr>
            <w:tcW w:w="4431" w:type="dxa"/>
          </w:tcPr>
          <w:p w:rsidR="007E32A2" w:rsidRPr="00945EA1" w:rsidRDefault="007E32A2" w:rsidP="00203D1D">
            <w:pPr>
              <w:rPr>
                <w:rFonts w:ascii="Times New Roman" w:eastAsia="Calibri" w:hAnsi="Times New Roman" w:cs="Times New Roman"/>
                <w:sz w:val="20"/>
                <w:szCs w:val="20"/>
              </w:rPr>
            </w:pPr>
            <w:r w:rsidRPr="00945EA1">
              <w:rPr>
                <w:rFonts w:ascii="Times New Roman" w:eastAsia="Calibri" w:hAnsi="Times New Roman" w:cs="Times New Roman"/>
                <w:sz w:val="20"/>
                <w:szCs w:val="20"/>
              </w:rPr>
              <w:t>March</w:t>
            </w:r>
          </w:p>
        </w:tc>
        <w:tc>
          <w:tcPr>
            <w:tcW w:w="4431" w:type="dxa"/>
          </w:tcPr>
          <w:p w:rsidR="007E32A2" w:rsidRPr="00945EA1" w:rsidRDefault="007E32A2" w:rsidP="00203D1D">
            <w:pPr>
              <w:rPr>
                <w:rFonts w:ascii="Times New Roman" w:eastAsia="Calibri" w:hAnsi="Times New Roman" w:cs="Times New Roman"/>
                <w:sz w:val="20"/>
                <w:szCs w:val="20"/>
              </w:rPr>
            </w:pPr>
            <w:r w:rsidRPr="00945EA1">
              <w:rPr>
                <w:rFonts w:ascii="Times New Roman" w:eastAsia="Calibri" w:hAnsi="Times New Roman" w:cs="Times New Roman"/>
                <w:sz w:val="20"/>
                <w:szCs w:val="20"/>
              </w:rPr>
              <w:t xml:space="preserve">Lent: </w:t>
            </w:r>
            <w:r w:rsidRPr="00945EA1">
              <w:rPr>
                <w:rFonts w:ascii="Times New Roman" w:hAnsi="Times New Roman" w:cs="Times New Roman"/>
                <w:sz w:val="20"/>
                <w:szCs w:val="20"/>
              </w:rPr>
              <w:t>remembrance for</w:t>
            </w:r>
            <w:r w:rsidRPr="00945EA1">
              <w:rPr>
                <w:rFonts w:ascii="Times New Roman" w:eastAsia="Calibri" w:hAnsi="Times New Roman" w:cs="Times New Roman"/>
                <w:sz w:val="20"/>
                <w:szCs w:val="20"/>
              </w:rPr>
              <w:t xml:space="preserve"> Mothers</w:t>
            </w:r>
          </w:p>
        </w:tc>
      </w:tr>
      <w:tr w:rsidR="007E32A2" w:rsidRPr="00945EA1" w:rsidTr="00203D1D">
        <w:tc>
          <w:tcPr>
            <w:tcW w:w="4431" w:type="dxa"/>
          </w:tcPr>
          <w:p w:rsidR="007E32A2" w:rsidRPr="00945EA1" w:rsidRDefault="007E32A2" w:rsidP="00203D1D">
            <w:pPr>
              <w:rPr>
                <w:rFonts w:ascii="Times New Roman" w:eastAsia="Calibri" w:hAnsi="Times New Roman" w:cs="Times New Roman"/>
                <w:sz w:val="20"/>
                <w:szCs w:val="20"/>
              </w:rPr>
            </w:pPr>
            <w:r w:rsidRPr="00945EA1">
              <w:rPr>
                <w:rFonts w:ascii="Times New Roman" w:eastAsia="Calibri" w:hAnsi="Times New Roman" w:cs="Times New Roman"/>
                <w:sz w:val="20"/>
                <w:szCs w:val="20"/>
              </w:rPr>
              <w:t>March/April</w:t>
            </w:r>
          </w:p>
        </w:tc>
        <w:tc>
          <w:tcPr>
            <w:tcW w:w="4431" w:type="dxa"/>
          </w:tcPr>
          <w:p w:rsidR="007E32A2" w:rsidRPr="00945EA1" w:rsidRDefault="007E32A2" w:rsidP="00203D1D">
            <w:pPr>
              <w:rPr>
                <w:rFonts w:ascii="Times New Roman" w:eastAsia="Calibri" w:hAnsi="Times New Roman" w:cs="Times New Roman"/>
                <w:sz w:val="20"/>
                <w:szCs w:val="20"/>
              </w:rPr>
            </w:pPr>
            <w:r w:rsidRPr="00945EA1">
              <w:rPr>
                <w:rFonts w:ascii="Times New Roman" w:eastAsia="Calibri" w:hAnsi="Times New Roman" w:cs="Times New Roman"/>
                <w:sz w:val="20"/>
                <w:szCs w:val="20"/>
              </w:rPr>
              <w:t>Easter Service</w:t>
            </w:r>
          </w:p>
        </w:tc>
      </w:tr>
      <w:tr w:rsidR="00203D1D" w:rsidRPr="00945EA1" w:rsidTr="00203D1D">
        <w:tc>
          <w:tcPr>
            <w:tcW w:w="4431" w:type="dxa"/>
          </w:tcPr>
          <w:p w:rsidR="00203D1D" w:rsidRPr="00945EA1" w:rsidRDefault="00203D1D" w:rsidP="00203D1D">
            <w:pPr>
              <w:rPr>
                <w:rFonts w:ascii="Times New Roman" w:eastAsia="Calibri" w:hAnsi="Times New Roman" w:cs="Times New Roman"/>
                <w:sz w:val="20"/>
                <w:szCs w:val="20"/>
              </w:rPr>
            </w:pPr>
            <w:r>
              <w:rPr>
                <w:rFonts w:ascii="Times New Roman" w:eastAsia="Calibri" w:hAnsi="Times New Roman" w:cs="Times New Roman"/>
                <w:sz w:val="20"/>
                <w:szCs w:val="20"/>
              </w:rPr>
              <w:t xml:space="preserve">May </w:t>
            </w:r>
          </w:p>
        </w:tc>
        <w:tc>
          <w:tcPr>
            <w:tcW w:w="4431" w:type="dxa"/>
          </w:tcPr>
          <w:p w:rsidR="00203D1D" w:rsidRPr="00945EA1" w:rsidRDefault="004B11A0" w:rsidP="00203D1D">
            <w:pPr>
              <w:rPr>
                <w:rFonts w:ascii="Times New Roman" w:eastAsia="Calibri" w:hAnsi="Times New Roman" w:cs="Times New Roman"/>
                <w:sz w:val="20"/>
                <w:szCs w:val="20"/>
              </w:rPr>
            </w:pPr>
            <w:r>
              <w:rPr>
                <w:rFonts w:ascii="Times New Roman" w:eastAsia="Calibri" w:hAnsi="Times New Roman" w:cs="Times New Roman"/>
                <w:sz w:val="20"/>
                <w:szCs w:val="20"/>
              </w:rPr>
              <w:t xml:space="preserve">Month of Mary </w:t>
            </w:r>
          </w:p>
        </w:tc>
      </w:tr>
    </w:tbl>
    <w:p w:rsidR="007E32A2" w:rsidRPr="00945EA1" w:rsidRDefault="007E32A2" w:rsidP="007E32A2">
      <w:pPr>
        <w:jc w:val="center"/>
        <w:rPr>
          <w:rFonts w:ascii="Times New Roman" w:eastAsia="Calibri" w:hAnsi="Times New Roman" w:cs="Times New Roman"/>
          <w:b/>
          <w:sz w:val="20"/>
          <w:szCs w:val="20"/>
          <w:u w:val="single"/>
        </w:rPr>
      </w:pPr>
    </w:p>
    <w:p w:rsidR="007E32A2" w:rsidRPr="00945EA1" w:rsidRDefault="007E32A2" w:rsidP="007E32A2">
      <w:pPr>
        <w:rPr>
          <w:rFonts w:ascii="Times New Roman" w:eastAsia="Calibri" w:hAnsi="Times New Roman" w:cs="Times New Roman"/>
          <w:sz w:val="20"/>
          <w:szCs w:val="20"/>
        </w:rPr>
      </w:pPr>
      <w:r w:rsidRPr="00945EA1">
        <w:rPr>
          <w:rFonts w:ascii="Times New Roman" w:eastAsia="Calibri" w:hAnsi="Times New Roman" w:cs="Times New Roman"/>
          <w:sz w:val="20"/>
          <w:szCs w:val="20"/>
        </w:rPr>
        <w:t xml:space="preserve">All liturgical seasons are highlighted with visuals prepared by the students and displayed throughout the school.  Icons, Religious Images and Crucifixes are placed in prominent positions in the school.  </w:t>
      </w:r>
      <w:r w:rsidRPr="00945EA1">
        <w:rPr>
          <w:rFonts w:ascii="Times New Roman" w:hAnsi="Times New Roman" w:cs="Times New Roman"/>
          <w:sz w:val="20"/>
          <w:szCs w:val="20"/>
        </w:rPr>
        <w:t>Each classroom has a designated Sacred Space Area in their classroom.</w:t>
      </w:r>
    </w:p>
    <w:p w:rsidR="007E32A2" w:rsidRPr="00945EA1" w:rsidRDefault="007E32A2" w:rsidP="007E32A2">
      <w:pPr>
        <w:shd w:val="clear" w:color="auto" w:fill="FFFFFF"/>
        <w:spacing w:line="195" w:lineRule="atLeast"/>
        <w:jc w:val="both"/>
        <w:rPr>
          <w:rFonts w:ascii="Times New Roman" w:hAnsi="Times New Roman" w:cs="Times New Roman"/>
          <w:sz w:val="20"/>
          <w:szCs w:val="20"/>
        </w:rPr>
      </w:pPr>
      <w:r w:rsidRPr="00737894">
        <w:rPr>
          <w:rFonts w:ascii="Times New Roman" w:eastAsia="Times New Roman" w:hAnsi="Times New Roman" w:cs="Times New Roman"/>
          <w:sz w:val="20"/>
          <w:szCs w:val="20"/>
          <w:lang w:eastAsia="en-IE"/>
        </w:rPr>
        <w:br/>
      </w:r>
    </w:p>
    <w:p w:rsidR="007E32A2" w:rsidRPr="002C366A" w:rsidRDefault="004A19E1" w:rsidP="007E32A2">
      <w:pPr>
        <w:shd w:val="clear" w:color="auto" w:fill="FFFFFF"/>
        <w:spacing w:line="195" w:lineRule="atLeast"/>
        <w:rPr>
          <w:rFonts w:ascii="Times New Roman" w:hAnsi="Times New Roman" w:cs="Times New Roman"/>
          <w:sz w:val="28"/>
          <w:szCs w:val="28"/>
        </w:rPr>
      </w:pPr>
      <w:r>
        <w:rPr>
          <w:rFonts w:ascii="Times New Roman" w:hAnsi="Times New Roman" w:cs="Times New Roman"/>
          <w:b/>
          <w:bCs/>
          <w:sz w:val="28"/>
          <w:szCs w:val="28"/>
          <w:u w:val="single"/>
        </w:rPr>
        <w:t>8- Spiritual Formation o</w:t>
      </w:r>
      <w:r w:rsidR="007E32A2" w:rsidRPr="002C366A">
        <w:rPr>
          <w:rFonts w:ascii="Times New Roman" w:hAnsi="Times New Roman" w:cs="Times New Roman"/>
          <w:b/>
          <w:bCs/>
          <w:sz w:val="28"/>
          <w:szCs w:val="28"/>
          <w:u w:val="single"/>
        </w:rPr>
        <w:t>f Teachers</w:t>
      </w:r>
    </w:p>
    <w:p w:rsidR="007E32A2" w:rsidRPr="00945EA1" w:rsidRDefault="007E32A2" w:rsidP="007E32A2">
      <w:pPr>
        <w:shd w:val="clear" w:color="auto" w:fill="FFFFFF"/>
        <w:spacing w:line="195" w:lineRule="atLeast"/>
        <w:jc w:val="both"/>
        <w:rPr>
          <w:rFonts w:ascii="Times New Roman" w:hAnsi="Times New Roman" w:cs="Times New Roman"/>
          <w:sz w:val="20"/>
          <w:szCs w:val="20"/>
        </w:rPr>
      </w:pPr>
      <w:r w:rsidRPr="00945EA1">
        <w:rPr>
          <w:rFonts w:ascii="Times New Roman" w:hAnsi="Times New Roman" w:cs="Times New Roman"/>
          <w:sz w:val="20"/>
          <w:szCs w:val="20"/>
        </w:rPr>
        <w:t>The spiritual nourishment of teachers is understood by the Board of Management to be an integral part of the religious education programme undertaken by the school. To this end the following are organised:</w:t>
      </w:r>
    </w:p>
    <w:p w:rsidR="007E32A2" w:rsidRPr="00945EA1" w:rsidRDefault="007E32A2" w:rsidP="007E32A2">
      <w:pPr>
        <w:numPr>
          <w:ilvl w:val="0"/>
          <w:numId w:val="5"/>
        </w:numPr>
        <w:shd w:val="clear" w:color="auto" w:fill="FFFFFF"/>
        <w:spacing w:before="100" w:beforeAutospacing="1" w:after="100" w:afterAutospacing="1" w:line="195" w:lineRule="atLeast"/>
        <w:jc w:val="both"/>
        <w:rPr>
          <w:rFonts w:ascii="Times New Roman" w:hAnsi="Times New Roman" w:cs="Times New Roman"/>
          <w:sz w:val="20"/>
          <w:szCs w:val="20"/>
        </w:rPr>
      </w:pPr>
      <w:r w:rsidRPr="00945EA1">
        <w:rPr>
          <w:rFonts w:ascii="Times New Roman" w:hAnsi="Times New Roman" w:cs="Times New Roman"/>
          <w:sz w:val="20"/>
          <w:szCs w:val="20"/>
        </w:rPr>
        <w:t>Prayer and reflection before staff meetings and Board of Management meetings</w:t>
      </w:r>
    </w:p>
    <w:p w:rsidR="007E32A2" w:rsidRPr="00945EA1" w:rsidRDefault="007E32A2" w:rsidP="007E32A2">
      <w:pPr>
        <w:numPr>
          <w:ilvl w:val="0"/>
          <w:numId w:val="5"/>
        </w:numPr>
        <w:shd w:val="clear" w:color="auto" w:fill="FFFFFF"/>
        <w:spacing w:before="100" w:beforeAutospacing="1" w:after="100" w:afterAutospacing="1" w:line="195" w:lineRule="atLeast"/>
        <w:jc w:val="both"/>
        <w:rPr>
          <w:rFonts w:ascii="Times New Roman" w:hAnsi="Times New Roman" w:cs="Times New Roman"/>
          <w:sz w:val="20"/>
          <w:szCs w:val="20"/>
        </w:rPr>
      </w:pPr>
      <w:r w:rsidRPr="00945EA1">
        <w:rPr>
          <w:rFonts w:ascii="Times New Roman" w:hAnsi="Times New Roman" w:cs="Times New Roman"/>
          <w:sz w:val="20"/>
          <w:szCs w:val="20"/>
        </w:rPr>
        <w:t xml:space="preserve">In-service on handing on the </w:t>
      </w:r>
      <w:r w:rsidR="004A19E1">
        <w:rPr>
          <w:rFonts w:ascii="Times New Roman" w:hAnsi="Times New Roman" w:cs="Times New Roman"/>
          <w:sz w:val="20"/>
          <w:szCs w:val="20"/>
        </w:rPr>
        <w:t>Grow in Love</w:t>
      </w:r>
      <w:r w:rsidRPr="00945EA1">
        <w:rPr>
          <w:rFonts w:ascii="Times New Roman" w:hAnsi="Times New Roman" w:cs="Times New Roman"/>
          <w:sz w:val="20"/>
          <w:szCs w:val="20"/>
        </w:rPr>
        <w:t xml:space="preserve"> Programme</w:t>
      </w:r>
    </w:p>
    <w:p w:rsidR="007E32A2" w:rsidRPr="002C366A" w:rsidRDefault="004A19E1" w:rsidP="007E32A2">
      <w:pPr>
        <w:shd w:val="clear" w:color="auto" w:fill="FFFFFF"/>
        <w:spacing w:before="100" w:beforeAutospacing="1" w:after="100" w:afterAutospacing="1" w:line="195" w:lineRule="atLeast"/>
        <w:jc w:val="both"/>
        <w:rPr>
          <w:rFonts w:ascii="Times New Roman" w:hAnsi="Times New Roman" w:cs="Times New Roman"/>
          <w:b/>
          <w:sz w:val="28"/>
          <w:szCs w:val="28"/>
          <w:u w:val="single"/>
        </w:rPr>
      </w:pPr>
      <w:r>
        <w:rPr>
          <w:rFonts w:ascii="Times New Roman" w:hAnsi="Times New Roman" w:cs="Times New Roman"/>
          <w:b/>
          <w:sz w:val="28"/>
          <w:szCs w:val="28"/>
          <w:u w:val="single"/>
        </w:rPr>
        <w:t>9- Connecting with the P</w:t>
      </w:r>
      <w:r w:rsidR="007E32A2" w:rsidRPr="002C366A">
        <w:rPr>
          <w:rFonts w:ascii="Times New Roman" w:hAnsi="Times New Roman" w:cs="Times New Roman"/>
          <w:b/>
          <w:sz w:val="28"/>
          <w:szCs w:val="28"/>
          <w:u w:val="single"/>
        </w:rPr>
        <w:t>arish:</w:t>
      </w:r>
    </w:p>
    <w:p w:rsidR="007E32A2" w:rsidRPr="00945EA1" w:rsidRDefault="007E32A2" w:rsidP="007E32A2">
      <w:pPr>
        <w:shd w:val="clear" w:color="auto" w:fill="FFFFFF"/>
        <w:spacing w:before="100" w:beforeAutospacing="1" w:after="100" w:afterAutospacing="1" w:line="195" w:lineRule="atLeast"/>
        <w:jc w:val="both"/>
        <w:rPr>
          <w:rFonts w:ascii="Times New Roman" w:hAnsi="Times New Roman" w:cs="Times New Roman"/>
          <w:sz w:val="20"/>
          <w:szCs w:val="20"/>
        </w:rPr>
      </w:pPr>
      <w:r w:rsidRPr="00945EA1">
        <w:rPr>
          <w:rFonts w:ascii="Times New Roman" w:hAnsi="Times New Roman" w:cs="Times New Roman"/>
          <w:sz w:val="20"/>
          <w:szCs w:val="20"/>
        </w:rPr>
        <w:t xml:space="preserve">The catholic education offered in Scoil Bhríde is conducted in collaboration with the children’s parents and the local parish. We see our role as being a supportive of the role of parents and the parish. The local parish priests occasionally visit the classrooms. </w:t>
      </w:r>
    </w:p>
    <w:p w:rsidR="007E32A2" w:rsidRPr="00945EA1" w:rsidRDefault="007E32A2" w:rsidP="007E32A2">
      <w:pPr>
        <w:shd w:val="clear" w:color="auto" w:fill="FFFFFF"/>
        <w:spacing w:line="195" w:lineRule="atLeast"/>
        <w:jc w:val="both"/>
        <w:rPr>
          <w:rFonts w:ascii="Times New Roman" w:hAnsi="Times New Roman" w:cs="Times New Roman"/>
          <w:sz w:val="20"/>
          <w:szCs w:val="20"/>
        </w:rPr>
      </w:pPr>
      <w:r w:rsidRPr="00945EA1">
        <w:rPr>
          <w:rFonts w:ascii="Times New Roman" w:hAnsi="Times New Roman" w:cs="Times New Roman"/>
          <w:sz w:val="20"/>
          <w:szCs w:val="20"/>
        </w:rPr>
        <w:t> </w:t>
      </w:r>
    </w:p>
    <w:p w:rsidR="007E32A2" w:rsidRPr="002C366A" w:rsidRDefault="007E32A2" w:rsidP="007E32A2">
      <w:pPr>
        <w:shd w:val="clear" w:color="auto" w:fill="FFFFFF"/>
        <w:spacing w:line="195" w:lineRule="atLeast"/>
        <w:rPr>
          <w:rFonts w:ascii="Times New Roman" w:hAnsi="Times New Roman" w:cs="Times New Roman"/>
          <w:sz w:val="28"/>
          <w:szCs w:val="28"/>
        </w:rPr>
      </w:pPr>
      <w:r w:rsidRPr="002C366A">
        <w:rPr>
          <w:rFonts w:ascii="Times New Roman" w:hAnsi="Times New Roman" w:cs="Times New Roman"/>
          <w:b/>
          <w:bCs/>
          <w:sz w:val="28"/>
          <w:szCs w:val="28"/>
          <w:u w:val="single"/>
        </w:rPr>
        <w:t>10- Teaching Methodologies Used To Achieve Aims</w:t>
      </w:r>
    </w:p>
    <w:p w:rsidR="007E32A2" w:rsidRPr="00945EA1" w:rsidRDefault="007E32A2" w:rsidP="007E32A2">
      <w:pPr>
        <w:numPr>
          <w:ilvl w:val="0"/>
          <w:numId w:val="6"/>
        </w:numPr>
        <w:shd w:val="clear" w:color="auto" w:fill="FFFFFF"/>
        <w:spacing w:before="100" w:beforeAutospacing="1" w:after="100" w:afterAutospacing="1" w:line="195" w:lineRule="atLeast"/>
        <w:jc w:val="both"/>
        <w:rPr>
          <w:rFonts w:ascii="Times New Roman" w:hAnsi="Times New Roman" w:cs="Times New Roman"/>
          <w:sz w:val="20"/>
          <w:szCs w:val="20"/>
        </w:rPr>
      </w:pPr>
      <w:r w:rsidRPr="00945EA1">
        <w:rPr>
          <w:rFonts w:ascii="Times New Roman" w:hAnsi="Times New Roman" w:cs="Times New Roman"/>
          <w:sz w:val="20"/>
          <w:szCs w:val="20"/>
        </w:rPr>
        <w:t>Study of the</w:t>
      </w:r>
      <w:r w:rsidRPr="00945EA1">
        <w:rPr>
          <w:rStyle w:val="apple-converted-space"/>
          <w:rFonts w:ascii="Times New Roman" w:hAnsi="Times New Roman" w:cs="Times New Roman"/>
          <w:sz w:val="20"/>
          <w:szCs w:val="20"/>
        </w:rPr>
        <w:t> </w:t>
      </w:r>
      <w:r w:rsidR="004A19E1">
        <w:rPr>
          <w:rFonts w:ascii="Times New Roman" w:hAnsi="Times New Roman" w:cs="Times New Roman"/>
          <w:i/>
          <w:iCs/>
          <w:sz w:val="20"/>
          <w:szCs w:val="20"/>
        </w:rPr>
        <w:t>Grow in Love</w:t>
      </w:r>
      <w:r w:rsidRPr="00945EA1">
        <w:rPr>
          <w:rStyle w:val="apple-converted-space"/>
          <w:rFonts w:ascii="Times New Roman" w:hAnsi="Times New Roman" w:cs="Times New Roman"/>
          <w:i/>
          <w:iCs/>
          <w:sz w:val="20"/>
          <w:szCs w:val="20"/>
        </w:rPr>
        <w:t> </w:t>
      </w:r>
      <w:r w:rsidRPr="00945EA1">
        <w:rPr>
          <w:rFonts w:ascii="Times New Roman" w:hAnsi="Times New Roman" w:cs="Times New Roman"/>
          <w:sz w:val="20"/>
          <w:szCs w:val="20"/>
        </w:rPr>
        <w:t>Teacher’s Guide</w:t>
      </w:r>
    </w:p>
    <w:p w:rsidR="007E32A2" w:rsidRPr="00945EA1" w:rsidRDefault="007E32A2" w:rsidP="007E32A2">
      <w:pPr>
        <w:numPr>
          <w:ilvl w:val="0"/>
          <w:numId w:val="6"/>
        </w:numPr>
        <w:shd w:val="clear" w:color="auto" w:fill="FFFFFF"/>
        <w:spacing w:before="100" w:beforeAutospacing="1" w:after="100" w:afterAutospacing="1" w:line="195" w:lineRule="atLeast"/>
        <w:jc w:val="both"/>
        <w:rPr>
          <w:rFonts w:ascii="Times New Roman" w:hAnsi="Times New Roman" w:cs="Times New Roman"/>
          <w:sz w:val="20"/>
          <w:szCs w:val="20"/>
        </w:rPr>
      </w:pPr>
      <w:r w:rsidRPr="00945EA1">
        <w:rPr>
          <w:rFonts w:ascii="Times New Roman" w:hAnsi="Times New Roman" w:cs="Times New Roman"/>
          <w:sz w:val="20"/>
          <w:szCs w:val="20"/>
        </w:rPr>
        <w:t>Interactive learning</w:t>
      </w:r>
    </w:p>
    <w:p w:rsidR="007E32A2" w:rsidRPr="00945EA1" w:rsidRDefault="007E32A2" w:rsidP="007E32A2">
      <w:pPr>
        <w:numPr>
          <w:ilvl w:val="0"/>
          <w:numId w:val="6"/>
        </w:numPr>
        <w:shd w:val="clear" w:color="auto" w:fill="FFFFFF"/>
        <w:spacing w:before="100" w:beforeAutospacing="1" w:after="100" w:afterAutospacing="1" w:line="195" w:lineRule="atLeast"/>
        <w:jc w:val="both"/>
        <w:rPr>
          <w:rFonts w:ascii="Times New Roman" w:hAnsi="Times New Roman" w:cs="Times New Roman"/>
          <w:sz w:val="20"/>
          <w:szCs w:val="20"/>
        </w:rPr>
      </w:pPr>
      <w:r w:rsidRPr="00945EA1">
        <w:rPr>
          <w:rFonts w:ascii="Times New Roman" w:hAnsi="Times New Roman" w:cs="Times New Roman"/>
          <w:sz w:val="20"/>
          <w:szCs w:val="20"/>
        </w:rPr>
        <w:t>Giving children prayer experiences that are meaningful</w:t>
      </w:r>
    </w:p>
    <w:p w:rsidR="007E32A2" w:rsidRPr="00945EA1" w:rsidRDefault="007E32A2" w:rsidP="007E32A2">
      <w:pPr>
        <w:numPr>
          <w:ilvl w:val="0"/>
          <w:numId w:val="6"/>
        </w:numPr>
        <w:shd w:val="clear" w:color="auto" w:fill="FFFFFF"/>
        <w:spacing w:before="100" w:beforeAutospacing="1" w:after="100" w:afterAutospacing="1" w:line="195" w:lineRule="atLeast"/>
        <w:jc w:val="both"/>
        <w:rPr>
          <w:rFonts w:ascii="Times New Roman" w:hAnsi="Times New Roman" w:cs="Times New Roman"/>
          <w:sz w:val="20"/>
          <w:szCs w:val="20"/>
        </w:rPr>
      </w:pPr>
      <w:r w:rsidRPr="00945EA1">
        <w:rPr>
          <w:rFonts w:ascii="Times New Roman" w:hAnsi="Times New Roman" w:cs="Times New Roman"/>
          <w:sz w:val="20"/>
          <w:szCs w:val="20"/>
        </w:rPr>
        <w:t>Sacramental and non-sacramental liturgies</w:t>
      </w:r>
    </w:p>
    <w:p w:rsidR="007E32A2" w:rsidRPr="00945EA1" w:rsidRDefault="007E32A2" w:rsidP="007E32A2">
      <w:pPr>
        <w:numPr>
          <w:ilvl w:val="0"/>
          <w:numId w:val="6"/>
        </w:numPr>
        <w:shd w:val="clear" w:color="auto" w:fill="FFFFFF"/>
        <w:spacing w:before="100" w:beforeAutospacing="1" w:after="100" w:afterAutospacing="1" w:line="195" w:lineRule="atLeast"/>
        <w:jc w:val="both"/>
        <w:rPr>
          <w:rFonts w:ascii="Times New Roman" w:hAnsi="Times New Roman" w:cs="Times New Roman"/>
          <w:sz w:val="20"/>
          <w:szCs w:val="20"/>
        </w:rPr>
      </w:pPr>
      <w:r w:rsidRPr="00945EA1">
        <w:rPr>
          <w:rFonts w:ascii="Times New Roman" w:hAnsi="Times New Roman" w:cs="Times New Roman"/>
          <w:sz w:val="20"/>
          <w:szCs w:val="20"/>
        </w:rPr>
        <w:t>Use of imagination in prayer</w:t>
      </w:r>
    </w:p>
    <w:p w:rsidR="007E32A2" w:rsidRPr="00945EA1" w:rsidRDefault="007E32A2" w:rsidP="007E32A2">
      <w:pPr>
        <w:numPr>
          <w:ilvl w:val="0"/>
          <w:numId w:val="6"/>
        </w:numPr>
        <w:shd w:val="clear" w:color="auto" w:fill="FFFFFF"/>
        <w:spacing w:before="100" w:beforeAutospacing="1" w:after="100" w:afterAutospacing="1" w:line="195" w:lineRule="atLeast"/>
        <w:jc w:val="both"/>
        <w:rPr>
          <w:rFonts w:ascii="Times New Roman" w:hAnsi="Times New Roman" w:cs="Times New Roman"/>
          <w:sz w:val="20"/>
          <w:szCs w:val="20"/>
        </w:rPr>
      </w:pPr>
      <w:r w:rsidRPr="00945EA1">
        <w:rPr>
          <w:rFonts w:ascii="Times New Roman" w:hAnsi="Times New Roman" w:cs="Times New Roman"/>
          <w:sz w:val="20"/>
          <w:szCs w:val="20"/>
        </w:rPr>
        <w:t>Drama and role play on the theme of Christian Values</w:t>
      </w:r>
    </w:p>
    <w:p w:rsidR="007E32A2" w:rsidRPr="00945EA1" w:rsidRDefault="007E32A2" w:rsidP="007E32A2">
      <w:pPr>
        <w:numPr>
          <w:ilvl w:val="0"/>
          <w:numId w:val="6"/>
        </w:numPr>
        <w:shd w:val="clear" w:color="auto" w:fill="FFFFFF"/>
        <w:spacing w:before="100" w:beforeAutospacing="1" w:after="100" w:afterAutospacing="1" w:line="195" w:lineRule="atLeast"/>
        <w:jc w:val="both"/>
        <w:rPr>
          <w:rFonts w:ascii="Times New Roman" w:hAnsi="Times New Roman" w:cs="Times New Roman"/>
          <w:sz w:val="20"/>
          <w:szCs w:val="20"/>
        </w:rPr>
      </w:pPr>
      <w:r w:rsidRPr="00945EA1">
        <w:rPr>
          <w:rFonts w:ascii="Times New Roman" w:hAnsi="Times New Roman" w:cs="Times New Roman"/>
          <w:sz w:val="20"/>
          <w:szCs w:val="20"/>
        </w:rPr>
        <w:t>Questions and answers helping children to use their own words</w:t>
      </w:r>
    </w:p>
    <w:p w:rsidR="007E32A2" w:rsidRPr="00945EA1" w:rsidRDefault="007E32A2" w:rsidP="007E32A2">
      <w:pPr>
        <w:numPr>
          <w:ilvl w:val="0"/>
          <w:numId w:val="6"/>
        </w:numPr>
        <w:shd w:val="clear" w:color="auto" w:fill="FFFFFF"/>
        <w:spacing w:before="100" w:beforeAutospacing="1" w:after="100" w:afterAutospacing="1" w:line="195" w:lineRule="atLeast"/>
        <w:jc w:val="both"/>
        <w:rPr>
          <w:rFonts w:ascii="Times New Roman" w:hAnsi="Times New Roman" w:cs="Times New Roman"/>
          <w:sz w:val="20"/>
          <w:szCs w:val="20"/>
        </w:rPr>
      </w:pPr>
      <w:r w:rsidRPr="00945EA1">
        <w:rPr>
          <w:rFonts w:ascii="Times New Roman" w:hAnsi="Times New Roman" w:cs="Times New Roman"/>
          <w:sz w:val="20"/>
          <w:szCs w:val="20"/>
        </w:rPr>
        <w:t>Vocal prayer</w:t>
      </w:r>
    </w:p>
    <w:p w:rsidR="007E32A2" w:rsidRPr="002C366A" w:rsidRDefault="007E32A2" w:rsidP="007E32A2">
      <w:pPr>
        <w:shd w:val="clear" w:color="auto" w:fill="FFFFFF"/>
        <w:spacing w:line="195" w:lineRule="atLeast"/>
        <w:rPr>
          <w:rFonts w:ascii="Times New Roman" w:hAnsi="Times New Roman" w:cs="Times New Roman"/>
          <w:b/>
          <w:bCs/>
          <w:sz w:val="28"/>
          <w:szCs w:val="28"/>
          <w:u w:val="single"/>
        </w:rPr>
      </w:pPr>
      <w:r w:rsidRPr="002C366A">
        <w:rPr>
          <w:rFonts w:ascii="Times New Roman" w:hAnsi="Times New Roman" w:cs="Times New Roman"/>
          <w:b/>
          <w:bCs/>
          <w:sz w:val="28"/>
          <w:szCs w:val="28"/>
          <w:u w:val="single"/>
        </w:rPr>
        <w:t>11- Success Criteria</w:t>
      </w:r>
    </w:p>
    <w:p w:rsidR="007E32A2" w:rsidRPr="00945EA1" w:rsidRDefault="007E32A2" w:rsidP="007E32A2">
      <w:pPr>
        <w:shd w:val="clear" w:color="auto" w:fill="FFFFFF"/>
        <w:spacing w:line="195" w:lineRule="atLeast"/>
        <w:rPr>
          <w:rFonts w:ascii="Times New Roman" w:hAnsi="Times New Roman" w:cs="Times New Roman"/>
          <w:sz w:val="20"/>
          <w:szCs w:val="20"/>
        </w:rPr>
      </w:pPr>
    </w:p>
    <w:p w:rsidR="007E32A2" w:rsidRPr="00945EA1" w:rsidRDefault="007E32A2" w:rsidP="007E32A2">
      <w:pPr>
        <w:shd w:val="clear" w:color="auto" w:fill="FFFFFF"/>
        <w:spacing w:line="195" w:lineRule="atLeast"/>
        <w:jc w:val="both"/>
        <w:rPr>
          <w:rFonts w:ascii="Times New Roman" w:hAnsi="Times New Roman" w:cs="Times New Roman"/>
          <w:sz w:val="20"/>
          <w:szCs w:val="20"/>
        </w:rPr>
      </w:pPr>
      <w:r w:rsidRPr="00945EA1">
        <w:rPr>
          <w:rFonts w:ascii="Times New Roman" w:hAnsi="Times New Roman" w:cs="Times New Roman"/>
          <w:sz w:val="20"/>
          <w:szCs w:val="20"/>
        </w:rPr>
        <w:t>We will know this policy is working in our school if:</w:t>
      </w:r>
    </w:p>
    <w:p w:rsidR="007E32A2" w:rsidRPr="00945EA1" w:rsidRDefault="007E32A2" w:rsidP="007E32A2">
      <w:pPr>
        <w:numPr>
          <w:ilvl w:val="0"/>
          <w:numId w:val="7"/>
        </w:numPr>
        <w:shd w:val="clear" w:color="auto" w:fill="FFFFFF"/>
        <w:spacing w:before="100" w:beforeAutospacing="1" w:after="100" w:afterAutospacing="1" w:line="195" w:lineRule="atLeast"/>
        <w:jc w:val="both"/>
        <w:rPr>
          <w:rFonts w:ascii="Times New Roman" w:hAnsi="Times New Roman" w:cs="Times New Roman"/>
          <w:sz w:val="20"/>
          <w:szCs w:val="20"/>
        </w:rPr>
      </w:pPr>
      <w:r w:rsidRPr="00945EA1">
        <w:rPr>
          <w:rFonts w:ascii="Times New Roman" w:hAnsi="Times New Roman" w:cs="Times New Roman"/>
          <w:sz w:val="20"/>
          <w:szCs w:val="20"/>
        </w:rPr>
        <w:t>There is an acknowledged sense of God, Faith, Prayer and Worship within the school community</w:t>
      </w:r>
    </w:p>
    <w:p w:rsidR="007E32A2" w:rsidRPr="00945EA1" w:rsidRDefault="007E32A2" w:rsidP="007E32A2">
      <w:pPr>
        <w:numPr>
          <w:ilvl w:val="0"/>
          <w:numId w:val="7"/>
        </w:numPr>
        <w:shd w:val="clear" w:color="auto" w:fill="FFFFFF"/>
        <w:spacing w:before="100" w:beforeAutospacing="1" w:after="100" w:afterAutospacing="1" w:line="195" w:lineRule="atLeast"/>
        <w:jc w:val="both"/>
        <w:rPr>
          <w:rFonts w:ascii="Times New Roman" w:hAnsi="Times New Roman" w:cs="Times New Roman"/>
          <w:sz w:val="20"/>
          <w:szCs w:val="20"/>
        </w:rPr>
      </w:pPr>
      <w:r w:rsidRPr="00945EA1">
        <w:rPr>
          <w:rFonts w:ascii="Times New Roman" w:hAnsi="Times New Roman" w:cs="Times New Roman"/>
          <w:sz w:val="20"/>
          <w:szCs w:val="20"/>
        </w:rPr>
        <w:t>There is an ordered community where respect for all is evident at all times</w:t>
      </w:r>
    </w:p>
    <w:p w:rsidR="007E32A2" w:rsidRPr="00945EA1" w:rsidRDefault="007E32A2" w:rsidP="007E32A2">
      <w:pPr>
        <w:numPr>
          <w:ilvl w:val="0"/>
          <w:numId w:val="7"/>
        </w:numPr>
        <w:shd w:val="clear" w:color="auto" w:fill="FFFFFF"/>
        <w:spacing w:before="100" w:beforeAutospacing="1" w:after="100" w:afterAutospacing="1" w:line="195" w:lineRule="atLeast"/>
        <w:jc w:val="both"/>
        <w:rPr>
          <w:rFonts w:ascii="Times New Roman" w:hAnsi="Times New Roman" w:cs="Times New Roman"/>
          <w:sz w:val="20"/>
          <w:szCs w:val="20"/>
        </w:rPr>
      </w:pPr>
      <w:r w:rsidRPr="00945EA1">
        <w:rPr>
          <w:rFonts w:ascii="Times New Roman" w:hAnsi="Times New Roman" w:cs="Times New Roman"/>
          <w:sz w:val="20"/>
          <w:szCs w:val="20"/>
        </w:rPr>
        <w:t>There is an outward-looking care for the less fortunate in society</w:t>
      </w:r>
    </w:p>
    <w:p w:rsidR="007E32A2" w:rsidRPr="00945EA1" w:rsidRDefault="007E32A2" w:rsidP="007E32A2">
      <w:pPr>
        <w:numPr>
          <w:ilvl w:val="0"/>
          <w:numId w:val="7"/>
        </w:numPr>
        <w:shd w:val="clear" w:color="auto" w:fill="FFFFFF"/>
        <w:spacing w:before="100" w:beforeAutospacing="1" w:after="100" w:afterAutospacing="1" w:line="195" w:lineRule="atLeast"/>
        <w:jc w:val="both"/>
        <w:rPr>
          <w:rFonts w:ascii="Times New Roman" w:hAnsi="Times New Roman" w:cs="Times New Roman"/>
          <w:sz w:val="20"/>
          <w:szCs w:val="20"/>
        </w:rPr>
      </w:pPr>
      <w:r w:rsidRPr="00945EA1">
        <w:rPr>
          <w:rFonts w:ascii="Times New Roman" w:hAnsi="Times New Roman" w:cs="Times New Roman"/>
          <w:sz w:val="20"/>
          <w:szCs w:val="20"/>
        </w:rPr>
        <w:t>There is evidence of parental interest in the religious education programme</w:t>
      </w:r>
    </w:p>
    <w:p w:rsidR="007E32A2" w:rsidRPr="00945EA1" w:rsidRDefault="007E32A2" w:rsidP="007E32A2">
      <w:pPr>
        <w:numPr>
          <w:ilvl w:val="0"/>
          <w:numId w:val="7"/>
        </w:numPr>
        <w:shd w:val="clear" w:color="auto" w:fill="FFFFFF"/>
        <w:spacing w:before="100" w:beforeAutospacing="1" w:after="100" w:afterAutospacing="1" w:line="195" w:lineRule="atLeast"/>
        <w:jc w:val="both"/>
        <w:rPr>
          <w:rFonts w:ascii="Times New Roman" w:hAnsi="Times New Roman" w:cs="Times New Roman"/>
          <w:sz w:val="20"/>
          <w:szCs w:val="20"/>
        </w:rPr>
      </w:pPr>
      <w:r w:rsidRPr="00945EA1">
        <w:rPr>
          <w:rFonts w:ascii="Times New Roman" w:hAnsi="Times New Roman" w:cs="Times New Roman"/>
          <w:sz w:val="20"/>
          <w:szCs w:val="20"/>
        </w:rPr>
        <w:t>There are recognisable links between parish/home/school</w:t>
      </w:r>
    </w:p>
    <w:p w:rsidR="007E32A2" w:rsidRDefault="007E32A2" w:rsidP="007E32A2">
      <w:pPr>
        <w:numPr>
          <w:ilvl w:val="0"/>
          <w:numId w:val="7"/>
        </w:numPr>
        <w:shd w:val="clear" w:color="auto" w:fill="FFFFFF"/>
        <w:spacing w:before="100" w:beforeAutospacing="1" w:after="100" w:afterAutospacing="1" w:line="195" w:lineRule="atLeast"/>
        <w:jc w:val="both"/>
        <w:rPr>
          <w:rFonts w:ascii="Times New Roman" w:hAnsi="Times New Roman" w:cs="Times New Roman"/>
          <w:sz w:val="20"/>
          <w:szCs w:val="20"/>
        </w:rPr>
      </w:pPr>
      <w:r w:rsidRPr="00945EA1">
        <w:rPr>
          <w:rFonts w:ascii="Times New Roman" w:hAnsi="Times New Roman" w:cs="Times New Roman"/>
          <w:sz w:val="20"/>
          <w:szCs w:val="20"/>
        </w:rPr>
        <w:t>Children can speak confidently of their faith</w:t>
      </w:r>
    </w:p>
    <w:p w:rsidR="004A19E1" w:rsidRPr="004A19E1" w:rsidRDefault="004A19E1" w:rsidP="004A19E1">
      <w:pPr>
        <w:tabs>
          <w:tab w:val="left" w:pos="0"/>
        </w:tabs>
        <w:rPr>
          <w:rFonts w:ascii="Times New Roman" w:eastAsia="Malgun Gothic" w:hAnsi="Times New Roman" w:cs="Times New Roman"/>
          <w:smallCaps/>
          <w:sz w:val="20"/>
          <w:szCs w:val="20"/>
        </w:rPr>
      </w:pPr>
      <w:r w:rsidRPr="004A19E1">
        <w:rPr>
          <w:rFonts w:ascii="Times New Roman" w:eastAsia="Malgun Gothic" w:hAnsi="Times New Roman" w:cs="Times New Roman"/>
          <w:b/>
          <w:smallCaps/>
          <w:sz w:val="20"/>
          <w:szCs w:val="20"/>
        </w:rPr>
        <w:t>Inclusion of Pupils of Different Faiths and Other Stances for Living</w:t>
      </w:r>
    </w:p>
    <w:p w:rsidR="004A19E1" w:rsidRDefault="004A19E1" w:rsidP="004A19E1">
      <w:pPr>
        <w:rPr>
          <w:rFonts w:ascii="Times New Roman" w:eastAsia="Malgun Gothic" w:hAnsi="Times New Roman" w:cs="Times New Roman"/>
          <w:sz w:val="20"/>
          <w:szCs w:val="20"/>
        </w:rPr>
      </w:pPr>
      <w:r w:rsidRPr="004A19E1">
        <w:rPr>
          <w:rFonts w:ascii="Times New Roman" w:eastAsia="Malgun Gothic" w:hAnsi="Times New Roman" w:cs="Times New Roman"/>
          <w:sz w:val="20"/>
          <w:szCs w:val="20"/>
        </w:rPr>
        <w:t xml:space="preserve">Children of all faiths and different stances for living are welcome in our school. Our school is hospitable, open and inclusive. We continuously strive to best practice concerning the inclusion of pupils in our school. Our </w:t>
      </w:r>
      <w:r w:rsidRPr="004A19E1">
        <w:rPr>
          <w:rFonts w:ascii="Times New Roman" w:eastAsia="Malgun Gothic" w:hAnsi="Times New Roman" w:cs="Times New Roman"/>
          <w:sz w:val="20"/>
          <w:szCs w:val="20"/>
        </w:rPr>
        <w:lastRenderedPageBreak/>
        <w:t xml:space="preserve">practice is founded on principles of good communication, clarity on rights and responsibilities, right relationships, openness to dialogue and compromise and flexibility. </w:t>
      </w:r>
    </w:p>
    <w:p w:rsidR="004A19E1" w:rsidRPr="004A19E1" w:rsidRDefault="004A19E1" w:rsidP="004A19E1">
      <w:pPr>
        <w:pStyle w:val="ListParagraph"/>
        <w:numPr>
          <w:ilvl w:val="0"/>
          <w:numId w:val="20"/>
        </w:numPr>
        <w:rPr>
          <w:rFonts w:eastAsia="Malgun Gothic"/>
          <w:sz w:val="20"/>
          <w:szCs w:val="20"/>
        </w:rPr>
      </w:pPr>
      <w:r w:rsidRPr="004A19E1">
        <w:rPr>
          <w:rFonts w:eastAsia="Malgun Gothic"/>
          <w:sz w:val="20"/>
          <w:szCs w:val="20"/>
        </w:rPr>
        <w:t>Our Admissions Policy and Mission Statement makes clear that we are a Catholic School under the patronage of the local Catholic bishop</w:t>
      </w:r>
    </w:p>
    <w:p w:rsidR="004A19E1" w:rsidRPr="004A19E1" w:rsidRDefault="004A19E1" w:rsidP="004A19E1">
      <w:pPr>
        <w:numPr>
          <w:ilvl w:val="0"/>
          <w:numId w:val="20"/>
        </w:numPr>
        <w:suppressAutoHyphens/>
        <w:rPr>
          <w:rFonts w:ascii="Times New Roman" w:eastAsia="Malgun Gothic" w:hAnsi="Times New Roman" w:cs="Times New Roman"/>
          <w:sz w:val="20"/>
          <w:szCs w:val="20"/>
        </w:rPr>
      </w:pPr>
      <w:r w:rsidRPr="004A19E1">
        <w:rPr>
          <w:rFonts w:ascii="Times New Roman" w:eastAsia="Malgun Gothic" w:hAnsi="Times New Roman" w:cs="Times New Roman"/>
          <w:sz w:val="20"/>
          <w:szCs w:val="20"/>
        </w:rPr>
        <w:t>It is clear to parents enrolling their children that the Catholic ethos of our school permeates the whole school day and not just the formal religious education class</w:t>
      </w:r>
    </w:p>
    <w:p w:rsidR="004A19E1" w:rsidRPr="004A19E1" w:rsidRDefault="004A19E1" w:rsidP="004A19E1">
      <w:pPr>
        <w:numPr>
          <w:ilvl w:val="0"/>
          <w:numId w:val="20"/>
        </w:numPr>
        <w:suppressAutoHyphens/>
        <w:rPr>
          <w:rFonts w:ascii="Times New Roman" w:eastAsia="Malgun Gothic" w:hAnsi="Times New Roman" w:cs="Times New Roman"/>
          <w:sz w:val="20"/>
          <w:szCs w:val="20"/>
        </w:rPr>
      </w:pPr>
      <w:r w:rsidRPr="004A19E1">
        <w:rPr>
          <w:rFonts w:ascii="Times New Roman" w:eastAsia="Malgun Gothic" w:hAnsi="Times New Roman" w:cs="Times New Roman"/>
          <w:sz w:val="20"/>
          <w:szCs w:val="20"/>
        </w:rPr>
        <w:t xml:space="preserve">Our Admissions Policy makes clear that we welcome diversity and inclusion and that we believe that the presence of children from diverse backgrounds enhance and enrich our school community. </w:t>
      </w:r>
    </w:p>
    <w:p w:rsidR="004A19E1" w:rsidRPr="004A19E1" w:rsidRDefault="004A19E1" w:rsidP="004A19E1">
      <w:pPr>
        <w:rPr>
          <w:rFonts w:ascii="Times New Roman" w:eastAsia="Malgun Gothic" w:hAnsi="Times New Roman" w:cs="Times New Roman"/>
          <w:b/>
          <w:i/>
          <w:smallCaps/>
          <w:sz w:val="20"/>
          <w:szCs w:val="20"/>
        </w:rPr>
      </w:pPr>
      <w:r w:rsidRPr="004A19E1">
        <w:rPr>
          <w:rFonts w:ascii="Times New Roman" w:eastAsia="Malgun Gothic" w:hAnsi="Times New Roman" w:cs="Times New Roman"/>
          <w:b/>
          <w:smallCaps/>
          <w:sz w:val="20"/>
          <w:szCs w:val="20"/>
        </w:rPr>
        <w:t>Ongoing Communication, Opportunities for Inclusion and Parental Choice</w:t>
      </w:r>
    </w:p>
    <w:p w:rsidR="004A19E1" w:rsidRPr="004A19E1" w:rsidRDefault="004A19E1" w:rsidP="004A19E1">
      <w:pPr>
        <w:numPr>
          <w:ilvl w:val="0"/>
          <w:numId w:val="21"/>
        </w:numPr>
        <w:suppressAutoHyphens/>
        <w:rPr>
          <w:rFonts w:ascii="Times New Roman" w:eastAsia="Malgun Gothic" w:hAnsi="Times New Roman" w:cs="Times New Roman"/>
          <w:i/>
          <w:sz w:val="20"/>
          <w:szCs w:val="20"/>
        </w:rPr>
      </w:pPr>
      <w:r w:rsidRPr="004A19E1">
        <w:rPr>
          <w:rFonts w:ascii="Times New Roman" w:eastAsia="Malgun Gothic" w:hAnsi="Times New Roman" w:cs="Times New Roman"/>
          <w:sz w:val="20"/>
          <w:szCs w:val="20"/>
        </w:rPr>
        <w:t xml:space="preserve">Parents whose children are of other faiths or different stances for living are made aware in advance of any religious events or celebrations. </w:t>
      </w:r>
    </w:p>
    <w:p w:rsidR="004A19E1" w:rsidRPr="004A19E1" w:rsidRDefault="004A19E1" w:rsidP="004A19E1">
      <w:pPr>
        <w:numPr>
          <w:ilvl w:val="0"/>
          <w:numId w:val="21"/>
        </w:numPr>
        <w:suppressAutoHyphens/>
        <w:rPr>
          <w:rFonts w:ascii="Times New Roman" w:eastAsia="Malgun Gothic" w:hAnsi="Times New Roman" w:cs="Times New Roman"/>
          <w:i/>
          <w:sz w:val="20"/>
          <w:szCs w:val="20"/>
        </w:rPr>
      </w:pPr>
      <w:r w:rsidRPr="004A19E1">
        <w:rPr>
          <w:rFonts w:ascii="Times New Roman" w:eastAsia="Malgun Gothic" w:hAnsi="Times New Roman" w:cs="Times New Roman"/>
          <w:sz w:val="20"/>
          <w:szCs w:val="20"/>
        </w:rPr>
        <w:t xml:space="preserve">Children are always invited but not obliged to attend all Catholic </w:t>
      </w:r>
      <w:r>
        <w:rPr>
          <w:rFonts w:ascii="Times New Roman" w:eastAsia="Malgun Gothic" w:hAnsi="Times New Roman" w:cs="Times New Roman"/>
          <w:sz w:val="20"/>
          <w:szCs w:val="20"/>
        </w:rPr>
        <w:t>religious</w:t>
      </w:r>
      <w:r w:rsidRPr="004A19E1">
        <w:rPr>
          <w:rFonts w:ascii="Times New Roman" w:eastAsia="Malgun Gothic" w:hAnsi="Times New Roman" w:cs="Times New Roman"/>
          <w:sz w:val="20"/>
          <w:szCs w:val="20"/>
        </w:rPr>
        <w:t xml:space="preserve"> celebrations in the school</w:t>
      </w:r>
    </w:p>
    <w:p w:rsidR="004A19E1" w:rsidRPr="004A19E1" w:rsidRDefault="004A19E1" w:rsidP="004A19E1">
      <w:pPr>
        <w:numPr>
          <w:ilvl w:val="0"/>
          <w:numId w:val="21"/>
        </w:numPr>
        <w:suppressAutoHyphens/>
        <w:rPr>
          <w:rFonts w:ascii="Times New Roman" w:eastAsia="Malgun Gothic" w:hAnsi="Times New Roman" w:cs="Times New Roman"/>
          <w:i/>
          <w:sz w:val="20"/>
          <w:szCs w:val="20"/>
        </w:rPr>
      </w:pPr>
      <w:r w:rsidRPr="004A19E1">
        <w:rPr>
          <w:rFonts w:ascii="Times New Roman" w:eastAsia="Malgun Gothic" w:hAnsi="Times New Roman" w:cs="Times New Roman"/>
          <w:sz w:val="20"/>
          <w:szCs w:val="20"/>
        </w:rPr>
        <w:t>Individual children, with parental consent, may wish to participate in these celebrations by reading appropriate prayers and texts, participating in art or drama, being part of the choir, playing an instrument</w:t>
      </w:r>
      <w:r>
        <w:rPr>
          <w:rFonts w:ascii="Times New Roman" w:eastAsia="Malgun Gothic" w:hAnsi="Times New Roman" w:cs="Times New Roman"/>
          <w:sz w:val="20"/>
          <w:szCs w:val="20"/>
        </w:rPr>
        <w:t>, etc.</w:t>
      </w:r>
    </w:p>
    <w:p w:rsidR="004A19E1" w:rsidRPr="004A19E1" w:rsidRDefault="004A19E1" w:rsidP="004A19E1">
      <w:pPr>
        <w:numPr>
          <w:ilvl w:val="0"/>
          <w:numId w:val="21"/>
        </w:numPr>
        <w:suppressAutoHyphens/>
        <w:rPr>
          <w:rFonts w:ascii="Times New Roman" w:eastAsia="Malgun Gothic" w:hAnsi="Times New Roman" w:cs="Times New Roman"/>
          <w:i/>
          <w:sz w:val="20"/>
          <w:szCs w:val="20"/>
        </w:rPr>
      </w:pPr>
      <w:r w:rsidRPr="004A19E1">
        <w:rPr>
          <w:rFonts w:ascii="Times New Roman" w:eastAsia="Malgun Gothic" w:hAnsi="Times New Roman" w:cs="Times New Roman"/>
          <w:sz w:val="20"/>
          <w:szCs w:val="20"/>
        </w:rPr>
        <w:t xml:space="preserve">Parents are free to absent their child from school for the duration of these events. Consideration is given to the timing of these events. </w:t>
      </w:r>
    </w:p>
    <w:p w:rsidR="004A19E1" w:rsidRPr="004A19E1" w:rsidRDefault="004A19E1" w:rsidP="004A19E1">
      <w:pPr>
        <w:numPr>
          <w:ilvl w:val="0"/>
          <w:numId w:val="21"/>
        </w:numPr>
        <w:suppressAutoHyphens/>
        <w:rPr>
          <w:rFonts w:ascii="Times New Roman" w:eastAsia="Malgun Gothic" w:hAnsi="Times New Roman" w:cs="Times New Roman"/>
          <w:i/>
          <w:sz w:val="20"/>
          <w:szCs w:val="20"/>
        </w:rPr>
      </w:pPr>
      <w:r w:rsidRPr="004A19E1">
        <w:rPr>
          <w:rFonts w:ascii="Times New Roman" w:eastAsia="Malgun Gothic" w:hAnsi="Times New Roman" w:cs="Times New Roman"/>
          <w:sz w:val="20"/>
          <w:szCs w:val="20"/>
        </w:rPr>
        <w:t>Care is taken that the time allotted to religious education is not exceeded during times of sacramental preparation</w:t>
      </w:r>
    </w:p>
    <w:p w:rsidR="004A19E1" w:rsidRPr="004A19E1" w:rsidRDefault="004A19E1" w:rsidP="004A19E1">
      <w:pPr>
        <w:numPr>
          <w:ilvl w:val="0"/>
          <w:numId w:val="21"/>
        </w:numPr>
        <w:suppressAutoHyphens/>
        <w:rPr>
          <w:rFonts w:ascii="Times New Roman" w:eastAsia="Malgun Gothic" w:hAnsi="Times New Roman" w:cs="Times New Roman"/>
          <w:i/>
          <w:sz w:val="20"/>
          <w:szCs w:val="20"/>
        </w:rPr>
      </w:pPr>
      <w:r w:rsidRPr="004A19E1">
        <w:rPr>
          <w:rFonts w:ascii="Times New Roman" w:eastAsia="Malgun Gothic" w:hAnsi="Times New Roman" w:cs="Times New Roman"/>
          <w:sz w:val="20"/>
          <w:szCs w:val="20"/>
        </w:rPr>
        <w:t>Notice boards and school displays are used to make pupils feel welcome</w:t>
      </w:r>
    </w:p>
    <w:p w:rsidR="004A19E1" w:rsidRPr="004A19E1" w:rsidRDefault="004A19E1" w:rsidP="004A19E1">
      <w:pPr>
        <w:numPr>
          <w:ilvl w:val="0"/>
          <w:numId w:val="21"/>
        </w:numPr>
        <w:suppressAutoHyphens/>
        <w:rPr>
          <w:rFonts w:ascii="Times New Roman" w:eastAsia="Malgun Gothic" w:hAnsi="Times New Roman" w:cs="Times New Roman"/>
          <w:i/>
          <w:sz w:val="20"/>
          <w:szCs w:val="20"/>
        </w:rPr>
      </w:pPr>
      <w:r w:rsidRPr="004A19E1">
        <w:rPr>
          <w:rFonts w:ascii="Times New Roman" w:eastAsia="Malgun Gothic" w:hAnsi="Times New Roman" w:cs="Times New Roman"/>
          <w:sz w:val="20"/>
          <w:szCs w:val="20"/>
        </w:rPr>
        <w:t>Celebrations of the different cultures present in the school are scheduled</w:t>
      </w:r>
    </w:p>
    <w:p w:rsidR="004A19E1" w:rsidRPr="004A19E1" w:rsidRDefault="004A19E1" w:rsidP="004A19E1">
      <w:pPr>
        <w:numPr>
          <w:ilvl w:val="0"/>
          <w:numId w:val="21"/>
        </w:numPr>
        <w:suppressAutoHyphens/>
        <w:rPr>
          <w:rFonts w:ascii="Times New Roman" w:eastAsia="Malgun Gothic" w:hAnsi="Times New Roman" w:cs="Times New Roman"/>
          <w:i/>
          <w:sz w:val="20"/>
          <w:szCs w:val="20"/>
        </w:rPr>
      </w:pPr>
      <w:r w:rsidRPr="004A19E1">
        <w:rPr>
          <w:rFonts w:ascii="Times New Roman" w:eastAsia="Malgun Gothic" w:hAnsi="Times New Roman" w:cs="Times New Roman"/>
          <w:sz w:val="20"/>
          <w:szCs w:val="20"/>
        </w:rPr>
        <w:t>Reconciliation is a feature of daily life. Staff and children are encouraged to grow in appreciation of human dignity</w:t>
      </w:r>
    </w:p>
    <w:p w:rsidR="004A19E1" w:rsidRPr="004A19E1" w:rsidRDefault="004A19E1" w:rsidP="004A19E1">
      <w:pPr>
        <w:numPr>
          <w:ilvl w:val="0"/>
          <w:numId w:val="21"/>
        </w:numPr>
        <w:suppressAutoHyphens/>
        <w:rPr>
          <w:rFonts w:ascii="Times New Roman" w:eastAsia="Malgun Gothic" w:hAnsi="Times New Roman" w:cs="Times New Roman"/>
          <w:i/>
          <w:sz w:val="20"/>
          <w:szCs w:val="20"/>
        </w:rPr>
      </w:pPr>
      <w:r w:rsidRPr="004A19E1">
        <w:rPr>
          <w:rFonts w:ascii="Times New Roman" w:eastAsia="Malgun Gothic" w:hAnsi="Times New Roman" w:cs="Times New Roman"/>
          <w:sz w:val="20"/>
          <w:szCs w:val="20"/>
        </w:rPr>
        <w:t xml:space="preserve">School assemblies acknowledge festivals associated with the other faith traditions present in the school. </w:t>
      </w:r>
    </w:p>
    <w:p w:rsidR="004A19E1" w:rsidRPr="004A19E1" w:rsidRDefault="004A19E1" w:rsidP="004A19E1">
      <w:pPr>
        <w:numPr>
          <w:ilvl w:val="0"/>
          <w:numId w:val="21"/>
        </w:numPr>
        <w:suppressAutoHyphens/>
        <w:rPr>
          <w:rFonts w:ascii="Times New Roman" w:eastAsia="Malgun Gothic" w:hAnsi="Times New Roman" w:cs="Times New Roman"/>
          <w:i/>
          <w:sz w:val="20"/>
          <w:szCs w:val="20"/>
        </w:rPr>
      </w:pPr>
      <w:r w:rsidRPr="004A19E1">
        <w:rPr>
          <w:rFonts w:ascii="Times New Roman" w:eastAsia="Malgun Gothic" w:hAnsi="Times New Roman" w:cs="Times New Roman"/>
          <w:sz w:val="20"/>
          <w:szCs w:val="20"/>
        </w:rPr>
        <w:t>Children of different faiths are given the opportunity to explain their beliefs to other children</w:t>
      </w:r>
    </w:p>
    <w:p w:rsidR="0022620F" w:rsidRDefault="004A19E1" w:rsidP="004A19E1">
      <w:pPr>
        <w:numPr>
          <w:ilvl w:val="0"/>
          <w:numId w:val="21"/>
        </w:numPr>
        <w:suppressAutoHyphens/>
        <w:rPr>
          <w:rFonts w:ascii="Times New Roman" w:eastAsia="Malgun Gothic" w:hAnsi="Times New Roman" w:cs="Times New Roman"/>
          <w:i/>
          <w:sz w:val="20"/>
          <w:szCs w:val="20"/>
        </w:rPr>
      </w:pPr>
      <w:r w:rsidRPr="004A19E1">
        <w:rPr>
          <w:rFonts w:ascii="Times New Roman" w:eastAsia="Malgun Gothic" w:hAnsi="Times New Roman" w:cs="Times New Roman"/>
          <w:sz w:val="20"/>
          <w:szCs w:val="20"/>
        </w:rPr>
        <w:t>Key materials are translated as resources allow</w:t>
      </w:r>
      <w:r>
        <w:rPr>
          <w:rFonts w:ascii="Times New Roman" w:eastAsia="Malgun Gothic" w:hAnsi="Times New Roman" w:cs="Times New Roman"/>
          <w:i/>
          <w:sz w:val="20"/>
          <w:szCs w:val="20"/>
        </w:rPr>
        <w:t>.</w:t>
      </w:r>
    </w:p>
    <w:p w:rsidR="0022620F" w:rsidRPr="006B4C2D" w:rsidRDefault="0022620F" w:rsidP="0022620F">
      <w:pPr>
        <w:pStyle w:val="BodyText"/>
        <w:numPr>
          <w:ilvl w:val="0"/>
          <w:numId w:val="21"/>
        </w:numPr>
        <w:rPr>
          <w:sz w:val="24"/>
          <w:szCs w:val="24"/>
          <w:u w:val="none"/>
        </w:rPr>
      </w:pPr>
      <w:r w:rsidRPr="006B4C2D">
        <w:rPr>
          <w:sz w:val="24"/>
          <w:szCs w:val="24"/>
          <w:u w:val="none"/>
        </w:rPr>
        <w:t>Review</w:t>
      </w:r>
    </w:p>
    <w:p w:rsidR="0022620F" w:rsidRPr="00176061" w:rsidRDefault="0022620F" w:rsidP="0022620F">
      <w:pPr>
        <w:pStyle w:val="BodyText"/>
        <w:numPr>
          <w:ilvl w:val="0"/>
          <w:numId w:val="21"/>
        </w:numPr>
        <w:rPr>
          <w:b w:val="0"/>
          <w:sz w:val="24"/>
          <w:szCs w:val="24"/>
          <w:u w:val="none"/>
          <w:lang w:val="en-IE"/>
        </w:rPr>
      </w:pPr>
      <w:r w:rsidRPr="006B4C2D">
        <w:rPr>
          <w:b w:val="0"/>
          <w:sz w:val="24"/>
          <w:szCs w:val="24"/>
          <w:u w:val="none"/>
        </w:rPr>
        <w:t xml:space="preserve">It is important and necessary to review this plan on a regular basis to ensure optimum implementation of the </w:t>
      </w:r>
      <w:r>
        <w:rPr>
          <w:b w:val="0"/>
          <w:sz w:val="24"/>
          <w:szCs w:val="24"/>
          <w:u w:val="none"/>
        </w:rPr>
        <w:t>RE</w:t>
      </w:r>
      <w:r w:rsidRPr="006B4C2D">
        <w:rPr>
          <w:b w:val="0"/>
          <w:sz w:val="24"/>
          <w:szCs w:val="24"/>
          <w:u w:val="none"/>
        </w:rPr>
        <w:t xml:space="preserve"> Curriculum in our school. The </w:t>
      </w:r>
      <w:r>
        <w:rPr>
          <w:b w:val="0"/>
          <w:sz w:val="24"/>
          <w:szCs w:val="24"/>
          <w:u w:val="none"/>
        </w:rPr>
        <w:t>RE Coordinator</w:t>
      </w:r>
      <w:r w:rsidRPr="006B4C2D">
        <w:rPr>
          <w:b w:val="0"/>
          <w:sz w:val="24"/>
          <w:szCs w:val="24"/>
          <w:u w:val="none"/>
        </w:rPr>
        <w:t xml:space="preserve"> has responsibility for co-ordinating the review. </w:t>
      </w:r>
    </w:p>
    <w:p w:rsidR="00176061" w:rsidRDefault="00176061" w:rsidP="00176061">
      <w:pPr>
        <w:pStyle w:val="BodyText"/>
        <w:rPr>
          <w:b w:val="0"/>
          <w:sz w:val="24"/>
          <w:szCs w:val="24"/>
          <w:u w:val="none"/>
        </w:rPr>
      </w:pPr>
    </w:p>
    <w:p w:rsidR="00176061" w:rsidRDefault="00176061" w:rsidP="00176061">
      <w:pPr>
        <w:pStyle w:val="BodyText"/>
        <w:rPr>
          <w:b w:val="0"/>
          <w:sz w:val="24"/>
          <w:szCs w:val="24"/>
          <w:u w:val="none"/>
        </w:rPr>
      </w:pPr>
      <w:bookmarkStart w:id="0" w:name="_GoBack"/>
      <w:bookmarkEnd w:id="0"/>
    </w:p>
    <w:p w:rsidR="00176061" w:rsidRPr="0022620F" w:rsidRDefault="00176061" w:rsidP="00176061">
      <w:pPr>
        <w:pStyle w:val="BodyText"/>
        <w:rPr>
          <w:b w:val="0"/>
          <w:sz w:val="24"/>
          <w:szCs w:val="24"/>
          <w:u w:val="none"/>
          <w:lang w:val="en-IE"/>
        </w:rPr>
      </w:pPr>
      <w:r w:rsidRPr="00DA79DA">
        <w:rPr>
          <w:noProof/>
          <w:lang w:val="en-IE" w:eastAsia="en-IE"/>
        </w:rPr>
        <mc:AlternateContent>
          <mc:Choice Requires="wps">
            <w:drawing>
              <wp:anchor distT="0" distB="0" distL="114300" distR="114300" simplePos="0" relativeHeight="251659264" behindDoc="0" locked="0" layoutInCell="1" allowOverlap="1" wp14:anchorId="51B5F7B2" wp14:editId="4CEC3F1B">
                <wp:simplePos x="0" y="0"/>
                <wp:positionH relativeFrom="column">
                  <wp:posOffset>0</wp:posOffset>
                </wp:positionH>
                <wp:positionV relativeFrom="paragraph">
                  <wp:posOffset>18415</wp:posOffset>
                </wp:positionV>
                <wp:extent cx="6141720" cy="1371600"/>
                <wp:effectExtent l="19050" t="19050" r="1143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1720" cy="1371600"/>
                        </a:xfrm>
                        <a:prstGeom prst="rect">
                          <a:avLst/>
                        </a:prstGeom>
                        <a:solidFill>
                          <a:srgbClr val="FFFFFF"/>
                        </a:solidFill>
                        <a:ln w="38100">
                          <a:solidFill>
                            <a:srgbClr val="000000"/>
                          </a:solidFill>
                          <a:miter lim="800000"/>
                          <a:headEnd/>
                          <a:tailEnd/>
                        </a:ln>
                      </wps:spPr>
                      <wps:txbx>
                        <w:txbxContent>
                          <w:p w:rsidR="00176061" w:rsidRPr="00932F91" w:rsidRDefault="00176061" w:rsidP="00176061">
                            <w:pPr>
                              <w:spacing w:line="360" w:lineRule="auto"/>
                              <w:jc w:val="center"/>
                              <w:rPr>
                                <w:b/>
                                <w:sz w:val="24"/>
                                <w:szCs w:val="24"/>
                                <w:u w:val="single"/>
                              </w:rPr>
                            </w:pPr>
                            <w:r w:rsidRPr="00932F91">
                              <w:rPr>
                                <w:b/>
                                <w:sz w:val="24"/>
                                <w:szCs w:val="24"/>
                                <w:u w:val="single"/>
                              </w:rPr>
                              <w:t>Board of Management Ratification</w:t>
                            </w:r>
                          </w:p>
                          <w:p w:rsidR="00176061" w:rsidRPr="00932F91" w:rsidRDefault="00176061" w:rsidP="00176061">
                            <w:pPr>
                              <w:spacing w:line="360" w:lineRule="auto"/>
                              <w:rPr>
                                <w:sz w:val="24"/>
                                <w:szCs w:val="24"/>
                              </w:rPr>
                            </w:pPr>
                            <w:r w:rsidRPr="00932F91">
                              <w:rPr>
                                <w:sz w:val="24"/>
                                <w:szCs w:val="24"/>
                              </w:rPr>
                              <w:t>This policy is hereby ratified by the Board of Management of Scoil Bhríde Primary School.</w:t>
                            </w:r>
                          </w:p>
                          <w:p w:rsidR="00176061" w:rsidRPr="00932F91" w:rsidRDefault="00176061" w:rsidP="00176061">
                            <w:pPr>
                              <w:spacing w:line="360" w:lineRule="auto"/>
                              <w:rPr>
                                <w:sz w:val="24"/>
                                <w:szCs w:val="24"/>
                              </w:rPr>
                            </w:pPr>
                            <w:r w:rsidRPr="00932F91">
                              <w:rPr>
                                <w:sz w:val="24"/>
                                <w:szCs w:val="24"/>
                              </w:rPr>
                              <w:t>Signed:</w:t>
                            </w:r>
                            <w:r>
                              <w:rPr>
                                <w:sz w:val="24"/>
                                <w:szCs w:val="24"/>
                              </w:rPr>
                              <w:t xml:space="preserve"> </w:t>
                            </w:r>
                            <w:r>
                              <w:rPr>
                                <w:rFonts w:ascii="Segoe Script" w:hAnsi="Segoe Script"/>
                                <w:sz w:val="24"/>
                                <w:szCs w:val="24"/>
                              </w:rPr>
                              <w:t>Nicola Hogan</w:t>
                            </w:r>
                            <w:r w:rsidRPr="00932F91">
                              <w:rPr>
                                <w:sz w:val="24"/>
                                <w:szCs w:val="24"/>
                              </w:rPr>
                              <w:t xml:space="preserve"> </w:t>
                            </w:r>
                            <w:r>
                              <w:rPr>
                                <w:sz w:val="24"/>
                                <w:szCs w:val="24"/>
                              </w:rPr>
                              <w:tab/>
                            </w:r>
                            <w:r>
                              <w:rPr>
                                <w:sz w:val="24"/>
                                <w:szCs w:val="24"/>
                              </w:rPr>
                              <w:tab/>
                            </w:r>
                            <w:r>
                              <w:rPr>
                                <w:sz w:val="24"/>
                                <w:szCs w:val="24"/>
                              </w:rPr>
                              <w:tab/>
                            </w:r>
                            <w:r>
                              <w:rPr>
                                <w:sz w:val="24"/>
                                <w:szCs w:val="24"/>
                              </w:rPr>
                              <w:tab/>
                            </w:r>
                            <w:r w:rsidRPr="00932F91">
                              <w:rPr>
                                <w:sz w:val="24"/>
                                <w:szCs w:val="24"/>
                              </w:rPr>
                              <w:t xml:space="preserve">Date: </w:t>
                            </w:r>
                            <w:r>
                              <w:rPr>
                                <w:rFonts w:ascii="Segoe Script" w:hAnsi="Segoe Script"/>
                                <w:sz w:val="24"/>
                                <w:szCs w:val="24"/>
                              </w:rPr>
                              <w:t>08/02/2023</w:t>
                            </w:r>
                          </w:p>
                          <w:p w:rsidR="00176061" w:rsidRPr="00932F91" w:rsidRDefault="00176061" w:rsidP="00176061">
                            <w:pPr>
                              <w:spacing w:line="360" w:lineRule="auto"/>
                              <w:rPr>
                                <w:sz w:val="24"/>
                                <w:szCs w:val="24"/>
                              </w:rPr>
                            </w:pPr>
                            <w:r>
                              <w:rPr>
                                <w:sz w:val="24"/>
                                <w:szCs w:val="24"/>
                              </w:rPr>
                              <w:tab/>
                              <w:t xml:space="preserve">Ms. Nichola Hogan </w:t>
                            </w:r>
                            <w:r w:rsidRPr="00932F91">
                              <w:rPr>
                                <w:sz w:val="24"/>
                                <w:szCs w:val="24"/>
                              </w:rPr>
                              <w:t>(Chairperson BOM)</w:t>
                            </w:r>
                          </w:p>
                          <w:p w:rsidR="00176061" w:rsidRDefault="00176061" w:rsidP="00176061">
                            <w:pPr>
                              <w:spacing w:line="36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B5F7B2" id="_x0000_t202" coordsize="21600,21600" o:spt="202" path="m,l,21600r21600,l21600,xe">
                <v:stroke joinstyle="miter"/>
                <v:path gradientshapeok="t" o:connecttype="rect"/>
              </v:shapetype>
              <v:shape id="Text Box 1" o:spid="_x0000_s1026" type="#_x0000_t202" style="position:absolute;margin-left:0;margin-top:1.45pt;width:483.6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" strokeweight="3pt">
                <v:textbox>
                  <w:txbxContent>
                    <w:p w:rsidR="00176061" w:rsidRPr="00932F91" w:rsidRDefault="00176061" w:rsidP="00176061">
                      <w:pPr>
                        <w:spacing w:line="360" w:lineRule="auto"/>
                        <w:jc w:val="center"/>
                        <w:rPr>
                          <w:b/>
                          <w:sz w:val="24"/>
                          <w:szCs w:val="24"/>
                          <w:u w:val="single"/>
                        </w:rPr>
                      </w:pPr>
                      <w:r w:rsidRPr="00932F91">
                        <w:rPr>
                          <w:b/>
                          <w:sz w:val="24"/>
                          <w:szCs w:val="24"/>
                          <w:u w:val="single"/>
                        </w:rPr>
                        <w:t>Board of Management Ratification</w:t>
                      </w:r>
                    </w:p>
                    <w:p w:rsidR="00176061" w:rsidRPr="00932F91" w:rsidRDefault="00176061" w:rsidP="00176061">
                      <w:pPr>
                        <w:spacing w:line="360" w:lineRule="auto"/>
                        <w:rPr>
                          <w:sz w:val="24"/>
                          <w:szCs w:val="24"/>
                        </w:rPr>
                      </w:pPr>
                      <w:r w:rsidRPr="00932F91">
                        <w:rPr>
                          <w:sz w:val="24"/>
                          <w:szCs w:val="24"/>
                        </w:rPr>
                        <w:t>This policy is hereby ratified by the Board of Management of Scoil Bhríde Primary School.</w:t>
                      </w:r>
                    </w:p>
                    <w:p w:rsidR="00176061" w:rsidRPr="00932F91" w:rsidRDefault="00176061" w:rsidP="00176061">
                      <w:pPr>
                        <w:spacing w:line="360" w:lineRule="auto"/>
                        <w:rPr>
                          <w:sz w:val="24"/>
                          <w:szCs w:val="24"/>
                        </w:rPr>
                      </w:pPr>
                      <w:r w:rsidRPr="00932F91">
                        <w:rPr>
                          <w:sz w:val="24"/>
                          <w:szCs w:val="24"/>
                        </w:rPr>
                        <w:t>Signed:</w:t>
                      </w:r>
                      <w:r>
                        <w:rPr>
                          <w:sz w:val="24"/>
                          <w:szCs w:val="24"/>
                        </w:rPr>
                        <w:t xml:space="preserve"> </w:t>
                      </w:r>
                      <w:r>
                        <w:rPr>
                          <w:rFonts w:ascii="Segoe Script" w:hAnsi="Segoe Script"/>
                          <w:sz w:val="24"/>
                          <w:szCs w:val="24"/>
                        </w:rPr>
                        <w:t>Nicola Hogan</w:t>
                      </w:r>
                      <w:r w:rsidRPr="00932F91">
                        <w:rPr>
                          <w:sz w:val="24"/>
                          <w:szCs w:val="24"/>
                        </w:rPr>
                        <w:t xml:space="preserve"> </w:t>
                      </w:r>
                      <w:r>
                        <w:rPr>
                          <w:sz w:val="24"/>
                          <w:szCs w:val="24"/>
                        </w:rPr>
                        <w:tab/>
                      </w:r>
                      <w:r>
                        <w:rPr>
                          <w:sz w:val="24"/>
                          <w:szCs w:val="24"/>
                        </w:rPr>
                        <w:tab/>
                      </w:r>
                      <w:r>
                        <w:rPr>
                          <w:sz w:val="24"/>
                          <w:szCs w:val="24"/>
                        </w:rPr>
                        <w:tab/>
                      </w:r>
                      <w:r>
                        <w:rPr>
                          <w:sz w:val="24"/>
                          <w:szCs w:val="24"/>
                        </w:rPr>
                        <w:tab/>
                      </w:r>
                      <w:r w:rsidRPr="00932F91">
                        <w:rPr>
                          <w:sz w:val="24"/>
                          <w:szCs w:val="24"/>
                        </w:rPr>
                        <w:t xml:space="preserve">Date: </w:t>
                      </w:r>
                      <w:r>
                        <w:rPr>
                          <w:rFonts w:ascii="Segoe Script" w:hAnsi="Segoe Script"/>
                          <w:sz w:val="24"/>
                          <w:szCs w:val="24"/>
                        </w:rPr>
                        <w:t>08/02/2023</w:t>
                      </w:r>
                    </w:p>
                    <w:p w:rsidR="00176061" w:rsidRPr="00932F91" w:rsidRDefault="00176061" w:rsidP="00176061">
                      <w:pPr>
                        <w:spacing w:line="360" w:lineRule="auto"/>
                        <w:rPr>
                          <w:sz w:val="24"/>
                          <w:szCs w:val="24"/>
                        </w:rPr>
                      </w:pPr>
                      <w:r>
                        <w:rPr>
                          <w:sz w:val="24"/>
                          <w:szCs w:val="24"/>
                        </w:rPr>
                        <w:tab/>
                        <w:t xml:space="preserve">Ms. Nichola Hogan </w:t>
                      </w:r>
                      <w:r w:rsidRPr="00932F91">
                        <w:rPr>
                          <w:sz w:val="24"/>
                          <w:szCs w:val="24"/>
                        </w:rPr>
                        <w:t>(Chairperson BOM)</w:t>
                      </w:r>
                    </w:p>
                    <w:p w:rsidR="00176061" w:rsidRDefault="00176061" w:rsidP="00176061">
                      <w:pPr>
                        <w:spacing w:line="360" w:lineRule="auto"/>
                      </w:pPr>
                    </w:p>
                  </w:txbxContent>
                </v:textbox>
              </v:shape>
            </w:pict>
          </mc:Fallback>
        </mc:AlternateContent>
      </w:r>
    </w:p>
    <w:sectPr w:rsidR="00176061" w:rsidRPr="0022620F" w:rsidSect="00AC14F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B34" w:rsidRDefault="00847B34" w:rsidP="004A19E1">
      <w:r>
        <w:separator/>
      </w:r>
    </w:p>
  </w:endnote>
  <w:endnote w:type="continuationSeparator" w:id="0">
    <w:p w:rsidR="00847B34" w:rsidRDefault="00847B34" w:rsidP="004A1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Script">
    <w:panose1 w:val="030B0504020000000003"/>
    <w:charset w:val="00"/>
    <w:family w:val="script"/>
    <w:pitch w:val="variable"/>
    <w:sig w:usb0="0000028F"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B34" w:rsidRDefault="00847B34" w:rsidP="004A19E1">
      <w:r>
        <w:separator/>
      </w:r>
    </w:p>
  </w:footnote>
  <w:footnote w:type="continuationSeparator" w:id="0">
    <w:p w:rsidR="00847B34" w:rsidRDefault="00847B34" w:rsidP="004A19E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1AC7"/>
    <w:multiLevelType w:val="hybridMultilevel"/>
    <w:tmpl w:val="E880FC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A877CE"/>
    <w:multiLevelType w:val="multilevel"/>
    <w:tmpl w:val="B5E82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EA3FBF"/>
    <w:multiLevelType w:val="multilevel"/>
    <w:tmpl w:val="781C2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611505"/>
    <w:multiLevelType w:val="hybridMultilevel"/>
    <w:tmpl w:val="04046CCC"/>
    <w:lvl w:ilvl="0" w:tplc="2A5219F4">
      <w:start w:val="1"/>
      <w:numFmt w:val="upperLetter"/>
      <w:lvlText w:val="%1-"/>
      <w:lvlJc w:val="left"/>
      <w:pPr>
        <w:ind w:left="720" w:hanging="360"/>
      </w:pPr>
      <w:rPr>
        <w:rFonts w:ascii="Times New Roman" w:hAnsi="Times New Roman" w:cs="Times New Roman" w:hint="default"/>
        <w:sz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C79084B"/>
    <w:multiLevelType w:val="multilevel"/>
    <w:tmpl w:val="BFCA3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4F3970"/>
    <w:multiLevelType w:val="hybridMultilevel"/>
    <w:tmpl w:val="A5681A52"/>
    <w:lvl w:ilvl="0" w:tplc="D640ECAE">
      <w:start w:val="1"/>
      <w:numFmt w:val="bullet"/>
      <w:lvlText w:val=""/>
      <w:lvlJc w:val="left"/>
      <w:pPr>
        <w:ind w:left="1080" w:hanging="360"/>
      </w:pPr>
      <w:rPr>
        <w:rFonts w:ascii="Wingdings 2" w:hAnsi="Wingdings 2"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 w15:restartNumberingAfterBreak="0">
    <w:nsid w:val="2C6A1923"/>
    <w:multiLevelType w:val="multilevel"/>
    <w:tmpl w:val="FF54D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FE719E"/>
    <w:multiLevelType w:val="multilevel"/>
    <w:tmpl w:val="F9A0F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DD2008"/>
    <w:multiLevelType w:val="multilevel"/>
    <w:tmpl w:val="F5FC8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F490A9B"/>
    <w:multiLevelType w:val="hybridMultilevel"/>
    <w:tmpl w:val="3D72B784"/>
    <w:lvl w:ilvl="0" w:tplc="18090001">
      <w:start w:val="1"/>
      <w:numFmt w:val="bullet"/>
      <w:lvlText w:val=""/>
      <w:lvlJc w:val="left"/>
      <w:pPr>
        <w:ind w:left="644" w:hanging="360"/>
      </w:pPr>
      <w:rPr>
        <w:rFonts w:ascii="Symbol" w:hAnsi="Symbol" w:hint="default"/>
      </w:rPr>
    </w:lvl>
    <w:lvl w:ilvl="1" w:tplc="18090003">
      <w:start w:val="1"/>
      <w:numFmt w:val="bullet"/>
      <w:lvlText w:val="o"/>
      <w:lvlJc w:val="left"/>
      <w:pPr>
        <w:ind w:left="1364" w:hanging="360"/>
      </w:pPr>
      <w:rPr>
        <w:rFonts w:ascii="Courier New" w:hAnsi="Courier New" w:cs="Courier New" w:hint="default"/>
      </w:rPr>
    </w:lvl>
    <w:lvl w:ilvl="2" w:tplc="18090005" w:tentative="1">
      <w:start w:val="1"/>
      <w:numFmt w:val="bullet"/>
      <w:lvlText w:val=""/>
      <w:lvlJc w:val="left"/>
      <w:pPr>
        <w:ind w:left="2084" w:hanging="360"/>
      </w:pPr>
      <w:rPr>
        <w:rFonts w:ascii="Wingdings" w:hAnsi="Wingdings" w:hint="default"/>
      </w:rPr>
    </w:lvl>
    <w:lvl w:ilvl="3" w:tplc="18090001" w:tentative="1">
      <w:start w:val="1"/>
      <w:numFmt w:val="bullet"/>
      <w:lvlText w:val=""/>
      <w:lvlJc w:val="left"/>
      <w:pPr>
        <w:ind w:left="2804" w:hanging="360"/>
      </w:pPr>
      <w:rPr>
        <w:rFonts w:ascii="Symbol" w:hAnsi="Symbol" w:hint="default"/>
      </w:rPr>
    </w:lvl>
    <w:lvl w:ilvl="4" w:tplc="18090003" w:tentative="1">
      <w:start w:val="1"/>
      <w:numFmt w:val="bullet"/>
      <w:lvlText w:val="o"/>
      <w:lvlJc w:val="left"/>
      <w:pPr>
        <w:ind w:left="3524" w:hanging="360"/>
      </w:pPr>
      <w:rPr>
        <w:rFonts w:ascii="Courier New" w:hAnsi="Courier New" w:cs="Courier New" w:hint="default"/>
      </w:rPr>
    </w:lvl>
    <w:lvl w:ilvl="5" w:tplc="18090005" w:tentative="1">
      <w:start w:val="1"/>
      <w:numFmt w:val="bullet"/>
      <w:lvlText w:val=""/>
      <w:lvlJc w:val="left"/>
      <w:pPr>
        <w:ind w:left="4244" w:hanging="360"/>
      </w:pPr>
      <w:rPr>
        <w:rFonts w:ascii="Wingdings" w:hAnsi="Wingdings" w:hint="default"/>
      </w:rPr>
    </w:lvl>
    <w:lvl w:ilvl="6" w:tplc="18090001" w:tentative="1">
      <w:start w:val="1"/>
      <w:numFmt w:val="bullet"/>
      <w:lvlText w:val=""/>
      <w:lvlJc w:val="left"/>
      <w:pPr>
        <w:ind w:left="4964" w:hanging="360"/>
      </w:pPr>
      <w:rPr>
        <w:rFonts w:ascii="Symbol" w:hAnsi="Symbol" w:hint="default"/>
      </w:rPr>
    </w:lvl>
    <w:lvl w:ilvl="7" w:tplc="18090003" w:tentative="1">
      <w:start w:val="1"/>
      <w:numFmt w:val="bullet"/>
      <w:lvlText w:val="o"/>
      <w:lvlJc w:val="left"/>
      <w:pPr>
        <w:ind w:left="5684" w:hanging="360"/>
      </w:pPr>
      <w:rPr>
        <w:rFonts w:ascii="Courier New" w:hAnsi="Courier New" w:cs="Courier New" w:hint="default"/>
      </w:rPr>
    </w:lvl>
    <w:lvl w:ilvl="8" w:tplc="18090005" w:tentative="1">
      <w:start w:val="1"/>
      <w:numFmt w:val="bullet"/>
      <w:lvlText w:val=""/>
      <w:lvlJc w:val="left"/>
      <w:pPr>
        <w:ind w:left="6404" w:hanging="360"/>
      </w:pPr>
      <w:rPr>
        <w:rFonts w:ascii="Wingdings" w:hAnsi="Wingdings" w:hint="default"/>
      </w:rPr>
    </w:lvl>
  </w:abstractNum>
  <w:abstractNum w:abstractNumId="10" w15:restartNumberingAfterBreak="0">
    <w:nsid w:val="41A33AF9"/>
    <w:multiLevelType w:val="multilevel"/>
    <w:tmpl w:val="1EDE7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4A660CC"/>
    <w:multiLevelType w:val="hybridMultilevel"/>
    <w:tmpl w:val="778E0C84"/>
    <w:lvl w:ilvl="0" w:tplc="99422304">
      <w:start w:val="1"/>
      <w:numFmt w:val="bullet"/>
      <w:lvlText w:val=""/>
      <w:lvlJc w:val="left"/>
      <w:pPr>
        <w:tabs>
          <w:tab w:val="num" w:pos="720"/>
        </w:tabs>
        <w:ind w:left="720" w:hanging="360"/>
      </w:pPr>
      <w:rPr>
        <w:rFonts w:ascii="Wingdings 2" w:hAnsi="Wingdings 2" w:hint="default"/>
      </w:rPr>
    </w:lvl>
    <w:lvl w:ilvl="1" w:tplc="B2DE659C" w:tentative="1">
      <w:start w:val="1"/>
      <w:numFmt w:val="bullet"/>
      <w:lvlText w:val=""/>
      <w:lvlJc w:val="left"/>
      <w:pPr>
        <w:tabs>
          <w:tab w:val="num" w:pos="1440"/>
        </w:tabs>
        <w:ind w:left="1440" w:hanging="360"/>
      </w:pPr>
      <w:rPr>
        <w:rFonts w:ascii="Wingdings 2" w:hAnsi="Wingdings 2" w:hint="default"/>
      </w:rPr>
    </w:lvl>
    <w:lvl w:ilvl="2" w:tplc="8F5EB552" w:tentative="1">
      <w:start w:val="1"/>
      <w:numFmt w:val="bullet"/>
      <w:lvlText w:val=""/>
      <w:lvlJc w:val="left"/>
      <w:pPr>
        <w:tabs>
          <w:tab w:val="num" w:pos="2160"/>
        </w:tabs>
        <w:ind w:left="2160" w:hanging="360"/>
      </w:pPr>
      <w:rPr>
        <w:rFonts w:ascii="Wingdings 2" w:hAnsi="Wingdings 2" w:hint="default"/>
      </w:rPr>
    </w:lvl>
    <w:lvl w:ilvl="3" w:tplc="A5703396" w:tentative="1">
      <w:start w:val="1"/>
      <w:numFmt w:val="bullet"/>
      <w:lvlText w:val=""/>
      <w:lvlJc w:val="left"/>
      <w:pPr>
        <w:tabs>
          <w:tab w:val="num" w:pos="2880"/>
        </w:tabs>
        <w:ind w:left="2880" w:hanging="360"/>
      </w:pPr>
      <w:rPr>
        <w:rFonts w:ascii="Wingdings 2" w:hAnsi="Wingdings 2" w:hint="default"/>
      </w:rPr>
    </w:lvl>
    <w:lvl w:ilvl="4" w:tplc="69B0E51E" w:tentative="1">
      <w:start w:val="1"/>
      <w:numFmt w:val="bullet"/>
      <w:lvlText w:val=""/>
      <w:lvlJc w:val="left"/>
      <w:pPr>
        <w:tabs>
          <w:tab w:val="num" w:pos="3600"/>
        </w:tabs>
        <w:ind w:left="3600" w:hanging="360"/>
      </w:pPr>
      <w:rPr>
        <w:rFonts w:ascii="Wingdings 2" w:hAnsi="Wingdings 2" w:hint="default"/>
      </w:rPr>
    </w:lvl>
    <w:lvl w:ilvl="5" w:tplc="55F29ED0" w:tentative="1">
      <w:start w:val="1"/>
      <w:numFmt w:val="bullet"/>
      <w:lvlText w:val=""/>
      <w:lvlJc w:val="left"/>
      <w:pPr>
        <w:tabs>
          <w:tab w:val="num" w:pos="4320"/>
        </w:tabs>
        <w:ind w:left="4320" w:hanging="360"/>
      </w:pPr>
      <w:rPr>
        <w:rFonts w:ascii="Wingdings 2" w:hAnsi="Wingdings 2" w:hint="default"/>
      </w:rPr>
    </w:lvl>
    <w:lvl w:ilvl="6" w:tplc="0EBC9176" w:tentative="1">
      <w:start w:val="1"/>
      <w:numFmt w:val="bullet"/>
      <w:lvlText w:val=""/>
      <w:lvlJc w:val="left"/>
      <w:pPr>
        <w:tabs>
          <w:tab w:val="num" w:pos="5040"/>
        </w:tabs>
        <w:ind w:left="5040" w:hanging="360"/>
      </w:pPr>
      <w:rPr>
        <w:rFonts w:ascii="Wingdings 2" w:hAnsi="Wingdings 2" w:hint="default"/>
      </w:rPr>
    </w:lvl>
    <w:lvl w:ilvl="7" w:tplc="CEECDCCC" w:tentative="1">
      <w:start w:val="1"/>
      <w:numFmt w:val="bullet"/>
      <w:lvlText w:val=""/>
      <w:lvlJc w:val="left"/>
      <w:pPr>
        <w:tabs>
          <w:tab w:val="num" w:pos="5760"/>
        </w:tabs>
        <w:ind w:left="5760" w:hanging="360"/>
      </w:pPr>
      <w:rPr>
        <w:rFonts w:ascii="Wingdings 2" w:hAnsi="Wingdings 2" w:hint="default"/>
      </w:rPr>
    </w:lvl>
    <w:lvl w:ilvl="8" w:tplc="35928C70"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472D5F82"/>
    <w:multiLevelType w:val="hybridMultilevel"/>
    <w:tmpl w:val="6D42DB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7722B9E"/>
    <w:multiLevelType w:val="multilevel"/>
    <w:tmpl w:val="29DAD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AA26ED6"/>
    <w:multiLevelType w:val="multilevel"/>
    <w:tmpl w:val="A174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1EB5EA0"/>
    <w:multiLevelType w:val="multilevel"/>
    <w:tmpl w:val="C0A86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077DBF"/>
    <w:multiLevelType w:val="hybridMultilevel"/>
    <w:tmpl w:val="A2CCF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AF72B8"/>
    <w:multiLevelType w:val="multilevel"/>
    <w:tmpl w:val="ADEA9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43926B0"/>
    <w:multiLevelType w:val="hybridMultilevel"/>
    <w:tmpl w:val="B914AA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9AE0B20"/>
    <w:multiLevelType w:val="hybridMultilevel"/>
    <w:tmpl w:val="158624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76655B77"/>
    <w:multiLevelType w:val="hybridMultilevel"/>
    <w:tmpl w:val="8EF03906"/>
    <w:lvl w:ilvl="0" w:tplc="F3C2F786">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7"/>
  </w:num>
  <w:num w:numId="2">
    <w:abstractNumId w:val="6"/>
  </w:num>
  <w:num w:numId="3">
    <w:abstractNumId w:val="17"/>
  </w:num>
  <w:num w:numId="4">
    <w:abstractNumId w:val="2"/>
  </w:num>
  <w:num w:numId="5">
    <w:abstractNumId w:val="13"/>
  </w:num>
  <w:num w:numId="6">
    <w:abstractNumId w:val="10"/>
  </w:num>
  <w:num w:numId="7">
    <w:abstractNumId w:val="1"/>
  </w:num>
  <w:num w:numId="8">
    <w:abstractNumId w:val="4"/>
  </w:num>
  <w:num w:numId="9">
    <w:abstractNumId w:val="8"/>
  </w:num>
  <w:num w:numId="10">
    <w:abstractNumId w:val="14"/>
  </w:num>
  <w:num w:numId="11">
    <w:abstractNumId w:val="11"/>
  </w:num>
  <w:num w:numId="12">
    <w:abstractNumId w:val="15"/>
  </w:num>
  <w:num w:numId="13">
    <w:abstractNumId w:val="18"/>
  </w:num>
  <w:num w:numId="14">
    <w:abstractNumId w:val="16"/>
  </w:num>
  <w:num w:numId="15">
    <w:abstractNumId w:val="12"/>
  </w:num>
  <w:num w:numId="16">
    <w:abstractNumId w:val="20"/>
  </w:num>
  <w:num w:numId="17">
    <w:abstractNumId w:val="0"/>
  </w:num>
  <w:num w:numId="18">
    <w:abstractNumId w:val="3"/>
  </w:num>
  <w:num w:numId="19">
    <w:abstractNumId w:val="5"/>
  </w:num>
  <w:num w:numId="20">
    <w:abstractNumId w:val="19"/>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2A2"/>
    <w:rsid w:val="00176061"/>
    <w:rsid w:val="00185C6F"/>
    <w:rsid w:val="00196289"/>
    <w:rsid w:val="00203D1D"/>
    <w:rsid w:val="0022620F"/>
    <w:rsid w:val="002F4AF1"/>
    <w:rsid w:val="003F181A"/>
    <w:rsid w:val="00432168"/>
    <w:rsid w:val="004A19E1"/>
    <w:rsid w:val="004B11A0"/>
    <w:rsid w:val="007E32A2"/>
    <w:rsid w:val="00847B34"/>
    <w:rsid w:val="00A40669"/>
    <w:rsid w:val="00AC14F0"/>
    <w:rsid w:val="00C00B5E"/>
    <w:rsid w:val="00C24865"/>
    <w:rsid w:val="00E42BC9"/>
    <w:rsid w:val="00FE4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DE4F7"/>
  <w15:docId w15:val="{2EFA270F-8C40-4FE0-B957-87800616A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2A2"/>
  </w:style>
  <w:style w:type="paragraph" w:styleId="Heading2">
    <w:name w:val="heading 2"/>
    <w:basedOn w:val="Normal"/>
    <w:next w:val="Normal"/>
    <w:link w:val="Heading2Char"/>
    <w:uiPriority w:val="9"/>
    <w:semiHidden/>
    <w:unhideWhenUsed/>
    <w:qFormat/>
    <w:rsid w:val="0022620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7E32A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7E32A2"/>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7E32A2"/>
    <w:pPr>
      <w:spacing w:before="100" w:beforeAutospacing="1" w:after="100" w:afterAutospacing="1"/>
    </w:pPr>
    <w:rPr>
      <w:rFonts w:ascii="Times New Roman" w:eastAsia="Times New Roman" w:hAnsi="Times New Roman" w:cs="Times New Roman"/>
      <w:sz w:val="24"/>
      <w:szCs w:val="24"/>
      <w:lang w:eastAsia="en-IE"/>
    </w:rPr>
  </w:style>
  <w:style w:type="character" w:customStyle="1" w:styleId="apple-converted-space">
    <w:name w:val="apple-converted-space"/>
    <w:basedOn w:val="DefaultParagraphFont"/>
    <w:rsid w:val="007E32A2"/>
  </w:style>
  <w:style w:type="paragraph" w:styleId="ListParagraph">
    <w:name w:val="List Paragraph"/>
    <w:basedOn w:val="Normal"/>
    <w:uiPriority w:val="34"/>
    <w:qFormat/>
    <w:rsid w:val="007E32A2"/>
    <w:pPr>
      <w:ind w:left="720"/>
      <w:contextualSpacing/>
    </w:pPr>
    <w:rPr>
      <w:rFonts w:ascii="Times New Roman" w:eastAsia="Times New Roman" w:hAnsi="Times New Roman" w:cs="Times New Roman"/>
      <w:sz w:val="24"/>
      <w:szCs w:val="24"/>
      <w:lang w:eastAsia="en-IE"/>
    </w:rPr>
  </w:style>
  <w:style w:type="paragraph" w:styleId="FootnoteText">
    <w:name w:val="footnote text"/>
    <w:basedOn w:val="Normal"/>
    <w:link w:val="FootnoteTextChar"/>
    <w:uiPriority w:val="99"/>
    <w:semiHidden/>
    <w:unhideWhenUsed/>
    <w:rsid w:val="004A19E1"/>
    <w:pPr>
      <w:suppressAutoHyphens/>
    </w:pPr>
    <w:rPr>
      <w:rFonts w:ascii="Times New Roman" w:eastAsia="Times New Roman" w:hAnsi="Times New Roman" w:cs="Times New Roman"/>
      <w:sz w:val="20"/>
      <w:szCs w:val="20"/>
      <w:lang w:val="en-GB" w:eastAsia="ar-SA"/>
    </w:rPr>
  </w:style>
  <w:style w:type="character" w:customStyle="1" w:styleId="FootnoteTextChar">
    <w:name w:val="Footnote Text Char"/>
    <w:basedOn w:val="DefaultParagraphFont"/>
    <w:link w:val="FootnoteText"/>
    <w:uiPriority w:val="99"/>
    <w:semiHidden/>
    <w:rsid w:val="004A19E1"/>
    <w:rPr>
      <w:rFonts w:ascii="Times New Roman" w:eastAsia="Times New Roman" w:hAnsi="Times New Roman" w:cs="Times New Roman"/>
      <w:sz w:val="20"/>
      <w:szCs w:val="20"/>
      <w:lang w:val="en-GB" w:eastAsia="ar-SA"/>
    </w:rPr>
  </w:style>
  <w:style w:type="character" w:styleId="FootnoteReference">
    <w:name w:val="footnote reference"/>
    <w:uiPriority w:val="99"/>
    <w:semiHidden/>
    <w:unhideWhenUsed/>
    <w:rsid w:val="004A19E1"/>
    <w:rPr>
      <w:vertAlign w:val="superscript"/>
    </w:rPr>
  </w:style>
  <w:style w:type="character" w:customStyle="1" w:styleId="Heading2Char">
    <w:name w:val="Heading 2 Char"/>
    <w:basedOn w:val="DefaultParagraphFont"/>
    <w:link w:val="Heading2"/>
    <w:uiPriority w:val="9"/>
    <w:semiHidden/>
    <w:rsid w:val="0022620F"/>
    <w:rPr>
      <w:rFonts w:asciiTheme="majorHAnsi" w:eastAsiaTheme="majorEastAsia" w:hAnsiTheme="majorHAnsi" w:cstheme="majorBidi"/>
      <w:color w:val="365F91" w:themeColor="accent1" w:themeShade="BF"/>
      <w:sz w:val="26"/>
      <w:szCs w:val="26"/>
    </w:rPr>
  </w:style>
  <w:style w:type="paragraph" w:customStyle="1" w:styleId="Standard">
    <w:name w:val="Standard"/>
    <w:rsid w:val="0022620F"/>
    <w:pPr>
      <w:suppressAutoHyphens/>
      <w:autoSpaceDN w:val="0"/>
      <w:textAlignment w:val="baseline"/>
    </w:pPr>
    <w:rPr>
      <w:rFonts w:ascii="Times New Roman" w:eastAsia="Times New Roman" w:hAnsi="Times New Roman" w:cs="Times New Roman"/>
      <w:kern w:val="3"/>
      <w:sz w:val="24"/>
      <w:szCs w:val="24"/>
      <w:lang w:val="en-GB" w:eastAsia="en-GB"/>
    </w:rPr>
  </w:style>
  <w:style w:type="paragraph" w:styleId="BodyText">
    <w:name w:val="Body Text"/>
    <w:basedOn w:val="Normal"/>
    <w:link w:val="BodyTextChar"/>
    <w:rsid w:val="0022620F"/>
    <w:rPr>
      <w:rFonts w:ascii="Times New Roman" w:eastAsia="Times New Roman" w:hAnsi="Times New Roman" w:cs="Times New Roman"/>
      <w:b/>
      <w:bCs/>
      <w:sz w:val="28"/>
      <w:szCs w:val="20"/>
      <w:u w:val="single"/>
      <w:lang w:val="en-GB" w:eastAsia="x-none"/>
    </w:rPr>
  </w:style>
  <w:style w:type="character" w:customStyle="1" w:styleId="BodyTextChar">
    <w:name w:val="Body Text Char"/>
    <w:basedOn w:val="DefaultParagraphFont"/>
    <w:link w:val="BodyText"/>
    <w:rsid w:val="0022620F"/>
    <w:rPr>
      <w:rFonts w:ascii="Times New Roman" w:eastAsia="Times New Roman" w:hAnsi="Times New Roman" w:cs="Times New Roman"/>
      <w:b/>
      <w:bCs/>
      <w:sz w:val="28"/>
      <w:szCs w:val="20"/>
      <w:u w:val="single"/>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1803</Words>
  <Characters>9849</Characters>
  <Application>Microsoft Office Word</Application>
  <DocSecurity>0</DocSecurity>
  <Lines>615</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Niamh Hannon</dc:creator>
  <cp:lastModifiedBy>Martina Fitzmaurice</cp:lastModifiedBy>
  <cp:revision>3</cp:revision>
  <cp:lastPrinted>2012-03-08T09:58:00Z</cp:lastPrinted>
  <dcterms:created xsi:type="dcterms:W3CDTF">2023-01-26T11:02:00Z</dcterms:created>
  <dcterms:modified xsi:type="dcterms:W3CDTF">2023-02-21T15:58:00Z</dcterms:modified>
</cp:coreProperties>
</file>